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C54D" w14:textId="77777777" w:rsidR="005E7BF4" w:rsidRPr="004B4045" w:rsidRDefault="005E7BF4" w:rsidP="005E7BF4">
      <w:pPr>
        <w:pBdr>
          <w:bottom w:val="single" w:sz="4" w:space="1" w:color="808080"/>
        </w:pBdr>
        <w:rPr>
          <w:rFonts w:ascii="Verdana" w:hAnsi="Verdana"/>
          <w:color w:val="808080"/>
          <w:sz w:val="18"/>
          <w:szCs w:val="18"/>
        </w:rPr>
      </w:pPr>
    </w:p>
    <w:p w14:paraId="10381971" w14:textId="332E1E8C" w:rsidR="004B74E1" w:rsidRPr="004B74E1" w:rsidRDefault="004B74E1" w:rsidP="004B74E1">
      <w:pPr>
        <w:jc w:val="right"/>
        <w:rPr>
          <w:rFonts w:ascii="Verdana" w:hAnsi="Verdana"/>
          <w:i/>
          <w:iCs/>
          <w:sz w:val="18"/>
          <w:szCs w:val="18"/>
        </w:rPr>
      </w:pPr>
      <w:r w:rsidRPr="004B74E1">
        <w:rPr>
          <w:rFonts w:ascii="Verdana" w:hAnsi="Verdana"/>
          <w:i/>
          <w:iCs/>
          <w:sz w:val="18"/>
          <w:szCs w:val="18"/>
        </w:rPr>
        <w:t>BIOTRONIK līg.reģ.Nr. NL 2023-001</w:t>
      </w:r>
    </w:p>
    <w:p w14:paraId="5334C90F" w14:textId="77777777" w:rsidR="004B74E1" w:rsidRPr="004B74E1" w:rsidRDefault="004B74E1" w:rsidP="004B74E1">
      <w:pPr>
        <w:jc w:val="right"/>
        <w:rPr>
          <w:rFonts w:ascii="Verdana" w:hAnsi="Verdana"/>
          <w:i/>
          <w:iCs/>
          <w:sz w:val="18"/>
          <w:szCs w:val="18"/>
        </w:rPr>
      </w:pPr>
    </w:p>
    <w:p w14:paraId="2B122974" w14:textId="79387299" w:rsidR="004B74E1" w:rsidRPr="004B74E1" w:rsidRDefault="004B74E1" w:rsidP="004B74E1">
      <w:pPr>
        <w:jc w:val="right"/>
        <w:rPr>
          <w:rFonts w:ascii="Verdana" w:hAnsi="Verdana"/>
          <w:i/>
          <w:iCs/>
          <w:sz w:val="18"/>
          <w:szCs w:val="18"/>
        </w:rPr>
      </w:pPr>
      <w:r w:rsidRPr="004B74E1">
        <w:rPr>
          <w:rFonts w:ascii="Verdana" w:hAnsi="Verdana"/>
          <w:i/>
          <w:iCs/>
          <w:sz w:val="18"/>
          <w:szCs w:val="18"/>
        </w:rPr>
        <w:t>Nomnieka līg.reģ.Nr.</w:t>
      </w:r>
      <w:r w:rsidR="007C050E">
        <w:rPr>
          <w:rFonts w:ascii="Verdana" w:hAnsi="Verdana"/>
          <w:i/>
          <w:iCs/>
          <w:sz w:val="18"/>
          <w:szCs w:val="18"/>
        </w:rPr>
        <w:t>R1S-85/2023</w:t>
      </w:r>
    </w:p>
    <w:p w14:paraId="1AD7E9E0" w14:textId="77777777" w:rsidR="005E7BF4" w:rsidRPr="004B4045" w:rsidRDefault="005E7BF4" w:rsidP="00227F29">
      <w:pPr>
        <w:pStyle w:val="A-Abstand-05LZ----------7A"/>
        <w:rPr>
          <w:rFonts w:ascii="Verdana" w:hAnsi="Verdana"/>
          <w:b/>
          <w:sz w:val="24"/>
          <w:szCs w:val="24"/>
        </w:rPr>
      </w:pPr>
    </w:p>
    <w:p w14:paraId="6833F41D" w14:textId="77777777" w:rsidR="00E703BB" w:rsidRPr="004B4045" w:rsidRDefault="00227F29" w:rsidP="00746BEF">
      <w:pPr>
        <w:pStyle w:val="A-Abstand-05LZ----------7A"/>
        <w:jc w:val="center"/>
        <w:rPr>
          <w:rFonts w:ascii="Verdana" w:hAnsi="Verdana"/>
          <w:b/>
          <w:sz w:val="24"/>
          <w:szCs w:val="24"/>
        </w:rPr>
      </w:pPr>
      <w:r w:rsidRPr="004B4045">
        <w:rPr>
          <w:rFonts w:ascii="Verdana" w:hAnsi="Verdana"/>
          <w:b/>
          <w:sz w:val="24"/>
        </w:rPr>
        <w:t>Nomas līgums</w:t>
      </w:r>
    </w:p>
    <w:p w14:paraId="002F1E64" w14:textId="77777777" w:rsidR="004B74E1" w:rsidRPr="004B74E1" w:rsidRDefault="004B74E1" w:rsidP="004B74E1">
      <w:pPr>
        <w:jc w:val="right"/>
        <w:rPr>
          <w:rFonts w:ascii="Verdana" w:hAnsi="Verdana"/>
          <w:i/>
          <w:iCs/>
          <w:sz w:val="18"/>
          <w:szCs w:val="18"/>
        </w:rPr>
      </w:pPr>
      <w:r w:rsidRPr="004B74E1">
        <w:rPr>
          <w:rFonts w:ascii="Verdana" w:hAnsi="Verdana"/>
          <w:i/>
          <w:iCs/>
          <w:sz w:val="18"/>
          <w:szCs w:val="18"/>
        </w:rPr>
        <w:t>Līguma parakstīšanas datums ir</w:t>
      </w:r>
    </w:p>
    <w:p w14:paraId="2AAD8073" w14:textId="77777777" w:rsidR="004B74E1" w:rsidRPr="004B74E1" w:rsidRDefault="004B74E1" w:rsidP="004B74E1">
      <w:pPr>
        <w:jc w:val="right"/>
        <w:rPr>
          <w:rFonts w:ascii="Verdana" w:hAnsi="Verdana"/>
          <w:i/>
          <w:iCs/>
          <w:sz w:val="18"/>
          <w:szCs w:val="18"/>
        </w:rPr>
      </w:pPr>
      <w:r w:rsidRPr="004B74E1">
        <w:rPr>
          <w:rFonts w:ascii="Verdana" w:hAnsi="Verdana"/>
          <w:i/>
          <w:iCs/>
          <w:sz w:val="18"/>
          <w:szCs w:val="18"/>
        </w:rPr>
        <w:t>pēdējā pievienotā droša elektroniskā paraksta un tā laika zīmoga datums</w:t>
      </w:r>
    </w:p>
    <w:p w14:paraId="2C28F027" w14:textId="77777777" w:rsidR="00AC4D31" w:rsidRPr="004B4045" w:rsidRDefault="00AC4D31" w:rsidP="00AC4D31">
      <w:pPr>
        <w:rPr>
          <w:rFonts w:ascii="Verdana" w:hAnsi="Verdana" w:cs="Arial"/>
        </w:rPr>
      </w:pPr>
    </w:p>
    <w:p w14:paraId="3991C60F" w14:textId="77777777" w:rsidR="001C55A6" w:rsidRDefault="001C55A6" w:rsidP="00C149DC">
      <w:pPr>
        <w:rPr>
          <w:rFonts w:ascii="Verdana" w:hAnsi="Verdana"/>
        </w:rPr>
      </w:pPr>
      <w:r w:rsidRPr="004B4045">
        <w:rPr>
          <w:rFonts w:ascii="Verdana" w:hAnsi="Verdana"/>
        </w:rPr>
        <w:t>S</w:t>
      </w:r>
      <w:r w:rsidR="00C149DC" w:rsidRPr="004B4045">
        <w:rPr>
          <w:rFonts w:ascii="Verdana" w:hAnsi="Verdana"/>
        </w:rPr>
        <w:t>tarp</w:t>
      </w:r>
    </w:p>
    <w:p w14:paraId="286808A4" w14:textId="77777777" w:rsidR="001C55A6" w:rsidRPr="001C55A6" w:rsidRDefault="001C55A6" w:rsidP="00C149DC">
      <w:pPr>
        <w:rPr>
          <w:rFonts w:ascii="Verdana" w:hAnsi="Verdana"/>
        </w:rPr>
      </w:pPr>
    </w:p>
    <w:p w14:paraId="3A20313A" w14:textId="77777777" w:rsidR="00C149DC" w:rsidRPr="001C55A6" w:rsidRDefault="00341012" w:rsidP="00C149DC">
      <w:pPr>
        <w:rPr>
          <w:rFonts w:ascii="Verdana" w:hAnsi="Verdana"/>
          <w:b/>
        </w:rPr>
      </w:pPr>
      <w:r w:rsidRPr="001C55A6">
        <w:rPr>
          <w:rFonts w:ascii="Verdana" w:hAnsi="Verdana"/>
          <w:b/>
        </w:rPr>
        <w:t>SIA “BIOTRONIK Baltija”</w:t>
      </w:r>
      <w:r w:rsidR="00C149DC" w:rsidRPr="001C55A6">
        <w:rPr>
          <w:rFonts w:ascii="Verdana" w:hAnsi="Verdana"/>
          <w:b/>
        </w:rPr>
        <w:t>,</w:t>
      </w:r>
      <w:r w:rsidR="001C55A6">
        <w:rPr>
          <w:rFonts w:ascii="Verdana" w:hAnsi="Verdana"/>
          <w:b/>
        </w:rPr>
        <w:t xml:space="preserve"> reģ. Nr. 40003308259</w:t>
      </w:r>
    </w:p>
    <w:p w14:paraId="000D5A03" w14:textId="77777777" w:rsidR="00C149DC" w:rsidRPr="004B4045" w:rsidRDefault="00341012" w:rsidP="001C55A6">
      <w:pPr>
        <w:rPr>
          <w:rFonts w:ascii="Verdana" w:hAnsi="Verdana"/>
        </w:rPr>
      </w:pPr>
      <w:r w:rsidRPr="001C55A6">
        <w:rPr>
          <w:rFonts w:ascii="Verdana" w:hAnsi="Verdana"/>
        </w:rPr>
        <w:t>Adrese: Kalnciema iela 37-4</w:t>
      </w:r>
      <w:r w:rsidR="001C55A6">
        <w:rPr>
          <w:rFonts w:ascii="Verdana" w:hAnsi="Verdana"/>
        </w:rPr>
        <w:t>, Rīga, LV-1046,</w:t>
      </w:r>
    </w:p>
    <w:p w14:paraId="1B42D3B3" w14:textId="77777777" w:rsidR="0046574E" w:rsidRPr="001C55A6" w:rsidRDefault="0046574E" w:rsidP="0046574E">
      <w:pPr>
        <w:rPr>
          <w:rFonts w:ascii="Verdana" w:hAnsi="Verdana"/>
        </w:rPr>
      </w:pPr>
      <w:r>
        <w:rPr>
          <w:rFonts w:ascii="Verdana" w:hAnsi="Verdana"/>
        </w:rPr>
        <w:t xml:space="preserve">Norēķinu konts: AS </w:t>
      </w:r>
      <w:r w:rsidRPr="00204662">
        <w:rPr>
          <w:rFonts w:ascii="Verdana" w:hAnsi="Verdana"/>
        </w:rPr>
        <w:t>SEB Banka, LV84UNLA0003027467845</w:t>
      </w:r>
    </w:p>
    <w:p w14:paraId="6DC02CC1" w14:textId="50067F61" w:rsidR="00A517AE" w:rsidRDefault="00A517AE" w:rsidP="00A517AE">
      <w:pPr>
        <w:rPr>
          <w:rFonts w:ascii="Verdana" w:hAnsi="Verdana"/>
        </w:rPr>
      </w:pPr>
      <w:r w:rsidRPr="004B4045">
        <w:rPr>
          <w:rFonts w:ascii="Verdana" w:hAnsi="Verdana"/>
        </w:rPr>
        <w:t xml:space="preserve">ko pārstāv </w:t>
      </w:r>
      <w:r>
        <w:rPr>
          <w:rFonts w:ascii="Verdana" w:hAnsi="Verdana"/>
        </w:rPr>
        <w:t xml:space="preserve">valdes </w:t>
      </w:r>
      <w:r w:rsidR="00B915BB">
        <w:rPr>
          <w:rFonts w:ascii="Verdana" w:hAnsi="Verdana"/>
        </w:rPr>
        <w:t>loceklis Jānis Guslens</w:t>
      </w:r>
      <w:r w:rsidRPr="004B4045">
        <w:rPr>
          <w:rFonts w:ascii="Verdana" w:hAnsi="Verdana"/>
        </w:rPr>
        <w:t>,</w:t>
      </w:r>
    </w:p>
    <w:p w14:paraId="0081CE78" w14:textId="77777777" w:rsidR="00C149DC" w:rsidRPr="004B4045" w:rsidRDefault="00C149DC" w:rsidP="00341012">
      <w:pPr>
        <w:pStyle w:val="A-Abstand-05LZ----------7A"/>
        <w:tabs>
          <w:tab w:val="clear" w:pos="600"/>
          <w:tab w:val="left" w:pos="993"/>
        </w:tabs>
        <w:spacing w:after="0"/>
        <w:rPr>
          <w:rFonts w:ascii="Verdana" w:hAnsi="Verdana" w:cs="Arial"/>
        </w:rPr>
      </w:pPr>
      <w:r w:rsidRPr="004B4045">
        <w:tab/>
      </w:r>
      <w:r w:rsidRPr="004B4045">
        <w:tab/>
      </w:r>
      <w:r w:rsidRPr="004B4045">
        <w:tab/>
      </w:r>
      <w:r w:rsidRPr="004B4045">
        <w:tab/>
      </w:r>
      <w:r w:rsidRPr="004B4045">
        <w:tab/>
      </w:r>
    </w:p>
    <w:p w14:paraId="0EDA89DE" w14:textId="77777777" w:rsidR="00C149DC" w:rsidRPr="004B4045" w:rsidRDefault="00022153" w:rsidP="00022153">
      <w:pPr>
        <w:rPr>
          <w:rFonts w:ascii="Verdana" w:hAnsi="Verdana" w:cs="Arial"/>
        </w:rPr>
      </w:pPr>
      <w:r w:rsidRPr="004B4045">
        <w:tab/>
      </w:r>
      <w:r w:rsidRPr="004B4045">
        <w:tab/>
      </w:r>
      <w:r w:rsidRPr="004B4045">
        <w:tab/>
      </w:r>
      <w:r w:rsidRPr="004B4045">
        <w:tab/>
      </w:r>
      <w:r w:rsidRPr="004B4045">
        <w:rPr>
          <w:rFonts w:ascii="Verdana" w:hAnsi="Verdana"/>
        </w:rPr>
        <w:t>– turpmāk tekstā — “</w:t>
      </w:r>
      <w:r w:rsidRPr="004B4045">
        <w:rPr>
          <w:rFonts w:ascii="Verdana" w:hAnsi="Verdana"/>
          <w:b/>
        </w:rPr>
        <w:t>BIOTRONIK</w:t>
      </w:r>
      <w:r w:rsidRPr="004B4045">
        <w:rPr>
          <w:rFonts w:ascii="Verdana" w:hAnsi="Verdana"/>
        </w:rPr>
        <w:t>” –</w:t>
      </w:r>
    </w:p>
    <w:p w14:paraId="70E7CCEF" w14:textId="77777777" w:rsidR="00C149DC" w:rsidRPr="004B4045" w:rsidRDefault="00C149DC" w:rsidP="00C149DC">
      <w:pPr>
        <w:tabs>
          <w:tab w:val="left" w:pos="5100"/>
        </w:tabs>
        <w:rPr>
          <w:rFonts w:ascii="Verdana" w:hAnsi="Verdana" w:cs="Arial"/>
        </w:rPr>
      </w:pPr>
    </w:p>
    <w:p w14:paraId="07ADD684" w14:textId="77777777" w:rsidR="00C149DC" w:rsidRPr="004B4045" w:rsidRDefault="00C149DC" w:rsidP="00C149DC">
      <w:pPr>
        <w:tabs>
          <w:tab w:val="left" w:pos="5100"/>
        </w:tabs>
        <w:rPr>
          <w:rFonts w:ascii="Verdana" w:hAnsi="Verdana" w:cs="Arial"/>
        </w:rPr>
      </w:pPr>
      <w:r w:rsidRPr="004B4045">
        <w:rPr>
          <w:rFonts w:ascii="Verdana" w:hAnsi="Verdana"/>
        </w:rPr>
        <w:t xml:space="preserve">un </w:t>
      </w:r>
    </w:p>
    <w:p w14:paraId="330B2E31" w14:textId="77777777" w:rsidR="00C149DC" w:rsidRPr="001C55A6" w:rsidRDefault="00C149DC" w:rsidP="001C55A6">
      <w:pPr>
        <w:rPr>
          <w:rFonts w:ascii="Verdana" w:hAnsi="Verdana"/>
        </w:rPr>
      </w:pPr>
    </w:p>
    <w:p w14:paraId="4EF7D608" w14:textId="709992BF" w:rsidR="00A919F6" w:rsidRPr="004B74E1" w:rsidRDefault="0046574E" w:rsidP="001C55A6">
      <w:pPr>
        <w:rPr>
          <w:rFonts w:ascii="Verdana" w:hAnsi="Verdana"/>
          <w:b/>
        </w:rPr>
      </w:pPr>
      <w:r w:rsidRPr="004B74E1">
        <w:rPr>
          <w:rFonts w:ascii="Verdana" w:hAnsi="Verdana"/>
          <w:b/>
        </w:rPr>
        <w:t xml:space="preserve">SIA </w:t>
      </w:r>
      <w:r w:rsidR="004B74E1" w:rsidRPr="004B74E1">
        <w:rPr>
          <w:rFonts w:ascii="Verdana" w:hAnsi="Verdana"/>
          <w:b/>
        </w:rPr>
        <w:t>“Rīgas 1.slimnīca”</w:t>
      </w:r>
      <w:r w:rsidR="004E4BAC" w:rsidRPr="004B74E1">
        <w:rPr>
          <w:rFonts w:ascii="Verdana" w:hAnsi="Verdana"/>
          <w:b/>
        </w:rPr>
        <w:t>,</w:t>
      </w:r>
      <w:r w:rsidR="00341012" w:rsidRPr="004B74E1">
        <w:rPr>
          <w:rFonts w:ascii="Verdana" w:hAnsi="Verdana"/>
          <w:b/>
        </w:rPr>
        <w:t xml:space="preserve"> </w:t>
      </w:r>
      <w:r w:rsidRPr="004B74E1">
        <w:rPr>
          <w:rFonts w:ascii="Verdana" w:hAnsi="Verdana"/>
          <w:b/>
        </w:rPr>
        <w:t>reģ</w:t>
      </w:r>
      <w:r w:rsidR="00B15F9E" w:rsidRPr="004B74E1">
        <w:rPr>
          <w:rFonts w:ascii="Verdana" w:hAnsi="Verdana"/>
          <w:b/>
        </w:rPr>
        <w:t>.</w:t>
      </w:r>
      <w:r w:rsidRPr="004B74E1">
        <w:rPr>
          <w:rFonts w:ascii="Verdana" w:hAnsi="Verdana"/>
          <w:b/>
        </w:rPr>
        <w:t xml:space="preserve"> N</w:t>
      </w:r>
      <w:r w:rsidR="001C55A6" w:rsidRPr="004B74E1">
        <w:rPr>
          <w:rFonts w:ascii="Verdana" w:hAnsi="Verdana"/>
          <w:b/>
        </w:rPr>
        <w:t>r</w:t>
      </w:r>
      <w:r w:rsidR="00B15F9E" w:rsidRPr="004B74E1">
        <w:rPr>
          <w:rFonts w:ascii="Verdana" w:hAnsi="Verdana"/>
          <w:b/>
        </w:rPr>
        <w:t>.</w:t>
      </w:r>
      <w:r w:rsidRPr="004B74E1">
        <w:rPr>
          <w:rFonts w:ascii="Verdana" w:hAnsi="Verdana"/>
          <w:b/>
        </w:rPr>
        <w:t xml:space="preserve"> </w:t>
      </w:r>
      <w:r w:rsidR="004B74E1" w:rsidRPr="004B74E1">
        <w:rPr>
          <w:rFonts w:ascii="Verdana" w:hAnsi="Verdana"/>
          <w:b/>
        </w:rPr>
        <w:t>40003439279</w:t>
      </w:r>
    </w:p>
    <w:p w14:paraId="14DACEA5" w14:textId="76A91881" w:rsidR="0046574E" w:rsidRPr="004B74E1" w:rsidRDefault="0046574E" w:rsidP="001C55A6">
      <w:pPr>
        <w:rPr>
          <w:rFonts w:ascii="Verdana" w:hAnsi="Verdana"/>
        </w:rPr>
      </w:pPr>
      <w:r w:rsidRPr="004B74E1">
        <w:rPr>
          <w:rFonts w:ascii="Verdana" w:hAnsi="Verdana"/>
        </w:rPr>
        <w:t xml:space="preserve">Adrese: </w:t>
      </w:r>
      <w:r w:rsidR="004B74E1" w:rsidRPr="004B74E1">
        <w:rPr>
          <w:rFonts w:ascii="Verdana" w:hAnsi="Verdana"/>
        </w:rPr>
        <w:t>Bruņinieku iela 5k-2, Rīga, LV-1001</w:t>
      </w:r>
      <w:r w:rsidRPr="004B74E1">
        <w:rPr>
          <w:rFonts w:ascii="Verdana" w:hAnsi="Verdana"/>
        </w:rPr>
        <w:t>,</w:t>
      </w:r>
    </w:p>
    <w:p w14:paraId="231B4228" w14:textId="484095EC" w:rsidR="001C55A6" w:rsidRPr="001C55A6" w:rsidRDefault="001C55A6" w:rsidP="001C55A6">
      <w:pPr>
        <w:rPr>
          <w:rFonts w:ascii="Verdana" w:hAnsi="Verdana"/>
        </w:rPr>
      </w:pPr>
      <w:r w:rsidRPr="004B74E1">
        <w:rPr>
          <w:rFonts w:ascii="Verdana" w:hAnsi="Verdana"/>
        </w:rPr>
        <w:t>ko pārstāv</w:t>
      </w:r>
      <w:r w:rsidR="006971AB" w:rsidRPr="004B74E1">
        <w:rPr>
          <w:rFonts w:ascii="Verdana" w:hAnsi="Verdana"/>
        </w:rPr>
        <w:t xml:space="preserve"> </w:t>
      </w:r>
      <w:r w:rsidR="004B74E1" w:rsidRPr="004B74E1">
        <w:rPr>
          <w:rFonts w:ascii="Verdana" w:hAnsi="Verdana"/>
        </w:rPr>
        <w:t>valdes priekšsēdētāja Natālija Zlobina,</w:t>
      </w:r>
    </w:p>
    <w:p w14:paraId="67C5B3DF" w14:textId="77777777" w:rsidR="00C149DC" w:rsidRPr="001C55A6" w:rsidRDefault="00C149DC" w:rsidP="001C55A6">
      <w:pPr>
        <w:rPr>
          <w:rFonts w:ascii="Verdana" w:hAnsi="Verdana"/>
        </w:rPr>
      </w:pPr>
    </w:p>
    <w:p w14:paraId="26926CD2" w14:textId="77777777" w:rsidR="00C149DC" w:rsidRPr="004B4045" w:rsidRDefault="00022153" w:rsidP="001C55A6">
      <w:pPr>
        <w:jc w:val="both"/>
        <w:rPr>
          <w:rFonts w:ascii="Verdana" w:hAnsi="Verdana" w:cs="Arial"/>
        </w:rPr>
      </w:pPr>
      <w:r w:rsidRPr="004B4045">
        <w:tab/>
      </w:r>
      <w:r w:rsidRPr="004B4045">
        <w:tab/>
      </w:r>
      <w:r w:rsidRPr="004B4045">
        <w:tab/>
      </w:r>
      <w:r w:rsidRPr="004B4045">
        <w:tab/>
      </w:r>
      <w:r w:rsidRPr="004B4045">
        <w:rPr>
          <w:rFonts w:ascii="Verdana" w:hAnsi="Verdana"/>
        </w:rPr>
        <w:t>– turpmāk tekstā — “</w:t>
      </w:r>
      <w:r w:rsidRPr="004B4045">
        <w:rPr>
          <w:rFonts w:ascii="Verdana" w:hAnsi="Verdana"/>
          <w:b/>
        </w:rPr>
        <w:t>Nomnieks</w:t>
      </w:r>
      <w:r w:rsidRPr="004B4045">
        <w:rPr>
          <w:rFonts w:ascii="Verdana" w:hAnsi="Verdana"/>
        </w:rPr>
        <w:t>” –</w:t>
      </w:r>
    </w:p>
    <w:p w14:paraId="5A6582F6" w14:textId="77777777" w:rsidR="00E910B9" w:rsidRPr="004B4045" w:rsidRDefault="00E910B9" w:rsidP="001C55A6">
      <w:pPr>
        <w:pStyle w:val="A-Abstand-05LZ----------7A"/>
        <w:spacing w:after="0"/>
        <w:jc w:val="both"/>
        <w:rPr>
          <w:rFonts w:ascii="Verdana" w:hAnsi="Verdana"/>
        </w:rPr>
      </w:pPr>
    </w:p>
    <w:p w14:paraId="035E0CEF" w14:textId="77777777" w:rsidR="00E74F85" w:rsidRPr="004B4045" w:rsidRDefault="00E74F85" w:rsidP="0082578B">
      <w:pPr>
        <w:pStyle w:val="A-UB07-------------------ubhig"/>
        <w:tabs>
          <w:tab w:val="clear" w:pos="666"/>
          <w:tab w:val="left" w:pos="567"/>
        </w:tabs>
        <w:spacing w:before="120" w:after="0" w:line="240" w:lineRule="auto"/>
        <w:ind w:left="663" w:hanging="663"/>
        <w:rPr>
          <w:rFonts w:ascii="Verdana" w:hAnsi="Verdana"/>
          <w:b/>
          <w:i w:val="0"/>
          <w:sz w:val="20"/>
        </w:rPr>
      </w:pPr>
      <w:r w:rsidRPr="004B4045">
        <w:rPr>
          <w:rFonts w:ascii="Verdana" w:hAnsi="Verdana"/>
          <w:b/>
          <w:i w:val="0"/>
          <w:sz w:val="20"/>
        </w:rPr>
        <w:t>1.</w:t>
      </w:r>
      <w:r w:rsidRPr="004B4045">
        <w:tab/>
      </w:r>
      <w:r w:rsidRPr="004B4045">
        <w:rPr>
          <w:rFonts w:ascii="Verdana" w:hAnsi="Verdana"/>
          <w:b/>
          <w:i w:val="0"/>
          <w:sz w:val="20"/>
        </w:rPr>
        <w:t>Līguma priekšmets</w:t>
      </w:r>
    </w:p>
    <w:p w14:paraId="4A22E013" w14:textId="77777777" w:rsidR="00413EA1" w:rsidRPr="004B4045" w:rsidRDefault="0082578B" w:rsidP="0082578B">
      <w:pPr>
        <w:pStyle w:val="A-Abstand-05LZ----------7A"/>
        <w:spacing w:before="120" w:after="0" w:line="240" w:lineRule="auto"/>
        <w:ind w:left="567" w:hanging="567"/>
        <w:jc w:val="both"/>
        <w:rPr>
          <w:rFonts w:ascii="Verdana" w:hAnsi="Verdana"/>
        </w:rPr>
      </w:pPr>
      <w:r w:rsidRPr="004B4045">
        <w:rPr>
          <w:rFonts w:ascii="Verdana" w:hAnsi="Verdana"/>
        </w:rPr>
        <w:t>1.1.</w:t>
      </w:r>
      <w:r w:rsidRPr="004B4045">
        <w:tab/>
      </w:r>
      <w:r w:rsidRPr="004B4045">
        <w:rPr>
          <w:rFonts w:ascii="Verdana" w:hAnsi="Verdana"/>
          <w:i/>
        </w:rPr>
        <w:t>BIOTRONIK</w:t>
      </w:r>
      <w:r w:rsidRPr="004B4045">
        <w:rPr>
          <w:rFonts w:ascii="Verdana" w:hAnsi="Verdana"/>
        </w:rPr>
        <w:t xml:space="preserve"> apņemas Nomniekam iznomāt </w:t>
      </w:r>
      <w:r w:rsidRPr="004B4045">
        <w:rPr>
          <w:rFonts w:ascii="Verdana" w:hAnsi="Verdana"/>
          <w:u w:val="single"/>
        </w:rPr>
        <w:t>1. pielikumā</w:t>
      </w:r>
      <w:r w:rsidRPr="004B4045">
        <w:rPr>
          <w:rFonts w:ascii="Verdana" w:hAnsi="Verdana"/>
        </w:rPr>
        <w:t xml:space="preserve"> minēto ierīci (turpmāk tekstā — “Nomas priekšmets”). </w:t>
      </w:r>
      <w:r w:rsidRPr="004B4045">
        <w:rPr>
          <w:rFonts w:ascii="Verdana" w:hAnsi="Verdana"/>
          <w:i/>
        </w:rPr>
        <w:t>BIOTRONIK</w:t>
      </w:r>
      <w:r w:rsidRPr="004B4045">
        <w:rPr>
          <w:rFonts w:ascii="Verdana" w:hAnsi="Verdana"/>
        </w:rPr>
        <w:t xml:space="preserve"> saglabā īpašumtiesības uz Nomas priekšmetu.</w:t>
      </w:r>
    </w:p>
    <w:p w14:paraId="36FB1C09" w14:textId="77777777" w:rsidR="0082578B" w:rsidRPr="004B4045" w:rsidRDefault="0082578B" w:rsidP="0082578B">
      <w:pPr>
        <w:pStyle w:val="A-Abstand-05LZ----------7A"/>
        <w:spacing w:before="120" w:after="0" w:line="240" w:lineRule="auto"/>
        <w:ind w:left="567" w:hanging="567"/>
        <w:jc w:val="both"/>
        <w:rPr>
          <w:rFonts w:ascii="Verdana" w:hAnsi="Verdana"/>
        </w:rPr>
      </w:pPr>
      <w:r w:rsidRPr="004B4045">
        <w:rPr>
          <w:rFonts w:ascii="Verdana" w:hAnsi="Verdana"/>
        </w:rPr>
        <w:t>1.2.</w:t>
      </w:r>
      <w:r w:rsidRPr="004B4045">
        <w:tab/>
      </w:r>
      <w:r w:rsidRPr="004B4045">
        <w:rPr>
          <w:rFonts w:ascii="Verdana" w:hAnsi="Verdana"/>
        </w:rPr>
        <w:t xml:space="preserve">Nomas vienīgais mērķis ir nodrošināt un uzlabot pacientu aprūpi, jo īpaši sniegt iespēju ārēji iestatīt, kontrolēt un vadīt implantus pacientiem ar tahikardijas un bradikardijas veida sirdsdarbības ritma traucējumiem, kā arī uzlabot pacientu turpmāko ārstēšanu. Lai mainītu lietošanas mērķi, nepieciešama iepriekšēja rakstveida piekrišana no </w:t>
      </w:r>
      <w:r w:rsidRPr="004B4045">
        <w:rPr>
          <w:rFonts w:ascii="Verdana" w:hAnsi="Verdana"/>
          <w:i/>
        </w:rPr>
        <w:t>BIOTRONIK</w:t>
      </w:r>
      <w:r w:rsidRPr="004B4045">
        <w:rPr>
          <w:rFonts w:ascii="Verdana" w:hAnsi="Verdana"/>
        </w:rPr>
        <w:t>.</w:t>
      </w:r>
    </w:p>
    <w:p w14:paraId="5A6F44A8" w14:textId="77777777" w:rsidR="0082578B" w:rsidRPr="004B4045" w:rsidRDefault="0082578B" w:rsidP="0082578B">
      <w:pPr>
        <w:pStyle w:val="A-Abstand-05LZ----------7A"/>
        <w:spacing w:before="120" w:after="0" w:line="240" w:lineRule="auto"/>
        <w:ind w:left="567" w:hanging="567"/>
        <w:jc w:val="both"/>
        <w:rPr>
          <w:rFonts w:ascii="Verdana" w:hAnsi="Verdana"/>
        </w:rPr>
      </w:pPr>
      <w:r w:rsidRPr="004B4045">
        <w:rPr>
          <w:rFonts w:ascii="Verdana" w:hAnsi="Verdana"/>
        </w:rPr>
        <w:t>1.3.</w:t>
      </w:r>
      <w:r w:rsidRPr="004B4045">
        <w:tab/>
      </w:r>
      <w:r w:rsidRPr="004B4045">
        <w:rPr>
          <w:rFonts w:ascii="Verdana" w:hAnsi="Verdana"/>
        </w:rPr>
        <w:t>Visu ar līguma izpildi saistīto jautājumu risināšanai līgumslēdzējas puses ieceļ šādas kontaktpersonas:</w:t>
      </w:r>
    </w:p>
    <w:p w14:paraId="79A9D47E" w14:textId="7DD41BB4" w:rsidR="00AE36DE" w:rsidRPr="004B4045" w:rsidRDefault="00AE36DE" w:rsidP="0082578B">
      <w:pPr>
        <w:pStyle w:val="A-Abstand-05LZ----------7A"/>
        <w:spacing w:before="120" w:after="0" w:line="240" w:lineRule="auto"/>
        <w:ind w:left="567" w:hanging="567"/>
        <w:jc w:val="both"/>
        <w:rPr>
          <w:rFonts w:ascii="Verdana" w:hAnsi="Verdana"/>
        </w:rPr>
      </w:pPr>
      <w:r w:rsidRPr="004B4045">
        <w:tab/>
      </w:r>
      <w:r w:rsidRPr="004B4045">
        <w:rPr>
          <w:rFonts w:ascii="Verdana" w:hAnsi="Verdana"/>
          <w:i/>
        </w:rPr>
        <w:t>BIOTRONIK</w:t>
      </w:r>
      <w:r w:rsidRPr="004B4045">
        <w:rPr>
          <w:rFonts w:ascii="Verdana" w:hAnsi="Verdana"/>
        </w:rPr>
        <w:t xml:space="preserve">: </w:t>
      </w:r>
      <w:r w:rsidR="00B915BB">
        <w:rPr>
          <w:rFonts w:ascii="Verdana" w:hAnsi="Verdana"/>
        </w:rPr>
        <w:t>valdes loceklis</w:t>
      </w:r>
      <w:r w:rsidR="00341012">
        <w:rPr>
          <w:rFonts w:ascii="Verdana" w:hAnsi="Verdana"/>
        </w:rPr>
        <w:t xml:space="preserve"> Jānis Guslens, tel.: +371 28346621, e-pasts: </w:t>
      </w:r>
      <w:hyperlink r:id="rId8" w:history="1">
        <w:r w:rsidR="00B915BB" w:rsidRPr="00437927">
          <w:rPr>
            <w:rStyle w:val="Hyperlink"/>
            <w:rFonts w:ascii="Verdana" w:hAnsi="Verdana"/>
          </w:rPr>
          <w:t>janis.guslens@biotronik.com</w:t>
        </w:r>
      </w:hyperlink>
      <w:r w:rsidR="004B74E1">
        <w:rPr>
          <w:rFonts w:ascii="Verdana" w:hAnsi="Verdana"/>
        </w:rPr>
        <w:t>;</w:t>
      </w:r>
    </w:p>
    <w:p w14:paraId="0349E275" w14:textId="19D79FC8" w:rsidR="0082578B" w:rsidRPr="004B4045" w:rsidRDefault="0082578B" w:rsidP="0082578B">
      <w:pPr>
        <w:pStyle w:val="A-Abstand-05LZ----------7A"/>
        <w:spacing w:before="120" w:after="0" w:line="240" w:lineRule="auto"/>
        <w:ind w:left="567" w:hanging="567"/>
        <w:jc w:val="both"/>
        <w:rPr>
          <w:rFonts w:ascii="Verdana" w:hAnsi="Verdana"/>
        </w:rPr>
      </w:pPr>
      <w:r w:rsidRPr="004B4045">
        <w:tab/>
      </w:r>
      <w:r w:rsidRPr="004B4045">
        <w:rPr>
          <w:rFonts w:ascii="Verdana" w:hAnsi="Verdana"/>
        </w:rPr>
        <w:t xml:space="preserve">Nomnieks: </w:t>
      </w:r>
      <w:r w:rsidR="004B74E1" w:rsidRPr="004B74E1">
        <w:rPr>
          <w:rFonts w:ascii="Verdana" w:hAnsi="Verdana"/>
        </w:rPr>
        <w:t xml:space="preserve">Medicīnisko iekārtu nodrošināšanas un uzturēšanas nodaļas vadītājs Kārlis Baltacis, tālrunis 67366292, e-pasts: </w:t>
      </w:r>
      <w:hyperlink r:id="rId9" w:history="1">
        <w:r w:rsidR="004B74E1" w:rsidRPr="00442685">
          <w:rPr>
            <w:rStyle w:val="Hyperlink"/>
            <w:rFonts w:ascii="Verdana" w:hAnsi="Verdana"/>
          </w:rPr>
          <w:t>karlis.baltacis@1slimnica.lv</w:t>
        </w:r>
      </w:hyperlink>
      <w:r w:rsidR="004B74E1">
        <w:rPr>
          <w:rFonts w:ascii="Verdana" w:hAnsi="Verdana"/>
        </w:rPr>
        <w:t xml:space="preserve">. </w:t>
      </w:r>
    </w:p>
    <w:p w14:paraId="323C3F4E" w14:textId="77777777" w:rsidR="00AE58FE" w:rsidRPr="004B4045" w:rsidRDefault="00AE58FE" w:rsidP="0082578B">
      <w:pPr>
        <w:pStyle w:val="A-Abstand-00LZ---------0A"/>
        <w:spacing w:line="240" w:lineRule="auto"/>
        <w:jc w:val="both"/>
        <w:rPr>
          <w:rFonts w:ascii="Arial" w:hAnsi="Arial"/>
        </w:rPr>
      </w:pPr>
    </w:p>
    <w:p w14:paraId="4C5566F5" w14:textId="77777777" w:rsidR="00755222" w:rsidRPr="004B4045" w:rsidRDefault="008634CB" w:rsidP="0082578B">
      <w:pPr>
        <w:pStyle w:val="A-Abstand-00LZ---------0A"/>
        <w:spacing w:before="120" w:line="240" w:lineRule="auto"/>
        <w:jc w:val="both"/>
        <w:rPr>
          <w:rFonts w:ascii="Verdana" w:hAnsi="Verdana"/>
          <w:b/>
          <w:bCs/>
        </w:rPr>
      </w:pPr>
      <w:bookmarkStart w:id="0" w:name="OLE_LINK1"/>
      <w:r w:rsidRPr="004B4045">
        <w:rPr>
          <w:rFonts w:ascii="Verdana" w:hAnsi="Verdana"/>
          <w:b/>
        </w:rPr>
        <w:t>2.</w:t>
      </w:r>
      <w:r w:rsidRPr="004B4045">
        <w:tab/>
      </w:r>
      <w:r w:rsidRPr="004B4045">
        <w:rPr>
          <w:rFonts w:ascii="Verdana" w:hAnsi="Verdana"/>
          <w:b/>
          <w:i/>
        </w:rPr>
        <w:t>BIOTRONIK</w:t>
      </w:r>
      <w:r w:rsidRPr="004B4045">
        <w:rPr>
          <w:rFonts w:ascii="Verdana" w:hAnsi="Verdana"/>
          <w:b/>
        </w:rPr>
        <w:t xml:space="preserve"> pakalpojumi un pienākumi</w:t>
      </w:r>
    </w:p>
    <w:bookmarkEnd w:id="0"/>
    <w:p w14:paraId="035B93C2" w14:textId="77777777" w:rsidR="008634CB" w:rsidRPr="004B4045" w:rsidRDefault="008634CB" w:rsidP="0082578B">
      <w:pPr>
        <w:pStyle w:val="A-Abstand-00LZ---------0A"/>
        <w:spacing w:before="120" w:line="240" w:lineRule="auto"/>
        <w:ind w:left="600" w:hanging="600"/>
        <w:jc w:val="both"/>
        <w:rPr>
          <w:rFonts w:ascii="Verdana" w:hAnsi="Verdana"/>
        </w:rPr>
      </w:pPr>
      <w:r w:rsidRPr="004B4045">
        <w:rPr>
          <w:rFonts w:ascii="Verdana" w:hAnsi="Verdana"/>
        </w:rPr>
        <w:t>2.1.</w:t>
      </w:r>
      <w:r w:rsidRPr="004B4045">
        <w:tab/>
      </w:r>
      <w:r w:rsidRPr="004B4045">
        <w:rPr>
          <w:rFonts w:ascii="Verdana" w:hAnsi="Verdana"/>
        </w:rPr>
        <w:t xml:space="preserve">Nomas priekšmets atbilst Nomniekam piemērojamām regulatīvajām un administratīvajām prasībām. </w:t>
      </w:r>
    </w:p>
    <w:p w14:paraId="6B402947" w14:textId="77777777" w:rsidR="00CD1F35" w:rsidRPr="004B4045" w:rsidRDefault="00CD1F35" w:rsidP="0082578B">
      <w:pPr>
        <w:pStyle w:val="A-Abstand-00LZ---------0A"/>
        <w:spacing w:before="120" w:line="240" w:lineRule="auto"/>
        <w:ind w:left="600" w:hanging="600"/>
        <w:jc w:val="both"/>
        <w:rPr>
          <w:rFonts w:ascii="Verdana" w:hAnsi="Verdana"/>
        </w:rPr>
      </w:pPr>
      <w:r w:rsidRPr="004B4045">
        <w:rPr>
          <w:rFonts w:ascii="Verdana" w:hAnsi="Verdana"/>
        </w:rPr>
        <w:t>2.2.</w:t>
      </w:r>
      <w:r w:rsidRPr="004B4045">
        <w:tab/>
      </w:r>
      <w:r w:rsidRPr="004B4045">
        <w:rPr>
          <w:rFonts w:ascii="Verdana" w:hAnsi="Verdana"/>
        </w:rPr>
        <w:t xml:space="preserve">Līguma izpildes gaitā </w:t>
      </w:r>
      <w:r w:rsidRPr="004B4045">
        <w:rPr>
          <w:rFonts w:ascii="Verdana" w:hAnsi="Verdana"/>
          <w:i/>
        </w:rPr>
        <w:t>BIOTRONIK</w:t>
      </w:r>
      <w:r w:rsidRPr="004B4045">
        <w:rPr>
          <w:rFonts w:ascii="Verdana" w:hAnsi="Verdana"/>
        </w:rPr>
        <w:t xml:space="preserve"> sniedz tālāk aprakstītos pakalpojumus.</w:t>
      </w:r>
    </w:p>
    <w:p w14:paraId="177C84A7" w14:textId="77777777" w:rsidR="00CD1F35" w:rsidRPr="004B4045" w:rsidRDefault="00CD1F35" w:rsidP="006E23F9">
      <w:pPr>
        <w:pStyle w:val="A-Abstand-00LZ---------0A"/>
        <w:spacing w:before="120" w:line="240" w:lineRule="auto"/>
        <w:ind w:left="1200" w:hanging="1200"/>
        <w:jc w:val="both"/>
        <w:rPr>
          <w:rFonts w:ascii="Verdana" w:hAnsi="Verdana"/>
        </w:rPr>
      </w:pPr>
      <w:r w:rsidRPr="004B4045">
        <w:tab/>
      </w:r>
      <w:r w:rsidRPr="004B4045">
        <w:rPr>
          <w:rFonts w:ascii="Verdana" w:hAnsi="Verdana"/>
        </w:rPr>
        <w:t>a)</w:t>
      </w:r>
      <w:r w:rsidRPr="004B4045">
        <w:tab/>
      </w:r>
      <w:r w:rsidRPr="004B4045">
        <w:rPr>
          <w:rFonts w:ascii="Verdana" w:hAnsi="Verdana"/>
        </w:rPr>
        <w:t xml:space="preserve">Nomas priekšmeta piegāde, uzstādīšana, darbības pārbaude un instrukcijas par ekspluatācijas uzsākšanu atbilstoši piemērojamām tiesību aktu prasībām un tehniskajiem noteikumiem. Radušos izdevumus sedz </w:t>
      </w:r>
      <w:r w:rsidRPr="004B4045">
        <w:rPr>
          <w:rFonts w:ascii="Verdana" w:hAnsi="Verdana"/>
          <w:i/>
        </w:rPr>
        <w:t>BIOTRONIK</w:t>
      </w:r>
      <w:r w:rsidRPr="004B4045">
        <w:rPr>
          <w:rFonts w:ascii="Verdana" w:hAnsi="Verdana"/>
        </w:rPr>
        <w:t>.</w:t>
      </w:r>
    </w:p>
    <w:p w14:paraId="1EF9B7E3" w14:textId="77777777" w:rsidR="00D4153A" w:rsidRPr="004B4045" w:rsidRDefault="00D4153A" w:rsidP="006E23F9">
      <w:pPr>
        <w:pStyle w:val="A-Abstand-00LZ---------0A"/>
        <w:spacing w:before="120" w:line="240" w:lineRule="auto"/>
        <w:ind w:left="1200" w:hanging="1200"/>
        <w:jc w:val="both"/>
        <w:rPr>
          <w:rFonts w:ascii="Verdana" w:hAnsi="Verdana"/>
        </w:rPr>
      </w:pPr>
      <w:r w:rsidRPr="004B4045">
        <w:tab/>
      </w:r>
      <w:r w:rsidR="006E23F9">
        <w:rPr>
          <w:rFonts w:ascii="Verdana" w:hAnsi="Verdana"/>
        </w:rPr>
        <w:t>b</w:t>
      </w:r>
      <w:r w:rsidRPr="004B4045">
        <w:rPr>
          <w:rFonts w:ascii="Verdana" w:hAnsi="Verdana"/>
        </w:rPr>
        <w:t>)</w:t>
      </w:r>
      <w:r w:rsidRPr="004B4045">
        <w:tab/>
      </w:r>
      <w:r w:rsidRPr="004B4045">
        <w:rPr>
          <w:rFonts w:ascii="Verdana" w:hAnsi="Verdana"/>
        </w:rPr>
        <w:t xml:space="preserve">Nepieciešamās remonta izmaksas, tostarp izdevumus par materiāliem, </w:t>
      </w:r>
      <w:r w:rsidRPr="004B4045">
        <w:rPr>
          <w:rFonts w:ascii="Verdana" w:hAnsi="Verdana"/>
          <w:i/>
        </w:rPr>
        <w:t>BIOTRONIK</w:t>
      </w:r>
      <w:r w:rsidRPr="004B4045">
        <w:rPr>
          <w:rFonts w:ascii="Verdana" w:hAnsi="Verdana"/>
        </w:rPr>
        <w:t xml:space="preserve"> sedz tikai tad, ja Nomas priekšmets ir lietots un uzturēts kārtībā lietpratīgi un atbilstoši noteikumiem, proti, saskaņā ar lietošanas instrukciju.</w:t>
      </w:r>
    </w:p>
    <w:p w14:paraId="6D10424C" w14:textId="77777777" w:rsidR="00413EA1" w:rsidRPr="004B4045" w:rsidRDefault="00227F29" w:rsidP="0082578B">
      <w:pPr>
        <w:pStyle w:val="A-Abstand-00LZ---------0A"/>
        <w:spacing w:before="120" w:line="240" w:lineRule="auto"/>
        <w:ind w:left="1200" w:hanging="1200"/>
        <w:jc w:val="both"/>
        <w:rPr>
          <w:rFonts w:ascii="Verdana" w:hAnsi="Verdana"/>
        </w:rPr>
      </w:pPr>
      <w:r w:rsidRPr="004B4045">
        <w:lastRenderedPageBreak/>
        <w:tab/>
      </w:r>
      <w:r w:rsidR="006E23F9">
        <w:rPr>
          <w:rFonts w:ascii="Verdana" w:hAnsi="Verdana"/>
        </w:rPr>
        <w:t>d</w:t>
      </w:r>
      <w:r w:rsidRPr="004B4045">
        <w:rPr>
          <w:rFonts w:ascii="Verdana" w:hAnsi="Verdana"/>
        </w:rPr>
        <w:t>)</w:t>
      </w:r>
      <w:r w:rsidRPr="004B4045">
        <w:tab/>
      </w:r>
      <w:r w:rsidRPr="004B4045">
        <w:rPr>
          <w:rFonts w:ascii="Verdana" w:hAnsi="Verdana"/>
        </w:rPr>
        <w:t xml:space="preserve">Pēc nomas attiecību beigām </w:t>
      </w:r>
      <w:r w:rsidRPr="004B4045">
        <w:rPr>
          <w:rFonts w:ascii="Verdana" w:hAnsi="Verdana"/>
          <w:i/>
        </w:rPr>
        <w:t>BIOTRONIK</w:t>
      </w:r>
      <w:r w:rsidRPr="004B4045">
        <w:rPr>
          <w:rFonts w:ascii="Verdana" w:hAnsi="Verdana"/>
        </w:rPr>
        <w:t xml:space="preserve"> ar sava darbinieka vai pilnvarotās personas starpniecību uz sava rēķina nodrošina Nomas priekšmeta atgriešanu atpakaļ.</w:t>
      </w:r>
    </w:p>
    <w:p w14:paraId="725A44C1" w14:textId="77777777" w:rsidR="006E23F9" w:rsidRPr="004B4045" w:rsidRDefault="006E23F9" w:rsidP="0082578B">
      <w:pPr>
        <w:pStyle w:val="A-Abstand-00LZ---------0A"/>
        <w:spacing w:before="120" w:line="240" w:lineRule="auto"/>
        <w:jc w:val="both"/>
        <w:rPr>
          <w:rFonts w:ascii="Verdana" w:hAnsi="Verdana"/>
          <w:b/>
          <w:bCs/>
        </w:rPr>
      </w:pPr>
    </w:p>
    <w:p w14:paraId="0C0C9BC0" w14:textId="77777777" w:rsidR="00D4153A" w:rsidRPr="004B4045" w:rsidRDefault="00D4153A" w:rsidP="0082578B">
      <w:pPr>
        <w:pStyle w:val="A-Abstand-00LZ---------0A"/>
        <w:spacing w:before="120" w:line="240" w:lineRule="auto"/>
        <w:jc w:val="both"/>
        <w:rPr>
          <w:rFonts w:ascii="Verdana" w:hAnsi="Verdana"/>
          <w:b/>
          <w:bCs/>
        </w:rPr>
      </w:pPr>
      <w:r w:rsidRPr="004B4045">
        <w:rPr>
          <w:rFonts w:ascii="Verdana" w:hAnsi="Verdana"/>
          <w:b/>
        </w:rPr>
        <w:t>3.</w:t>
      </w:r>
      <w:r w:rsidRPr="004B4045">
        <w:tab/>
      </w:r>
      <w:r w:rsidRPr="004B4045">
        <w:rPr>
          <w:rFonts w:ascii="Verdana" w:hAnsi="Verdana"/>
          <w:b/>
        </w:rPr>
        <w:t>Nomnieka pienākumi</w:t>
      </w:r>
    </w:p>
    <w:p w14:paraId="5ABFBD23" w14:textId="77777777" w:rsidR="00413EA1" w:rsidRPr="004B4045" w:rsidRDefault="00B9221D" w:rsidP="007844C4">
      <w:pPr>
        <w:pStyle w:val="A-Abstand-00LZ---------0A"/>
        <w:spacing w:before="120" w:line="240" w:lineRule="auto"/>
        <w:ind w:left="600" w:hanging="600"/>
        <w:jc w:val="both"/>
        <w:rPr>
          <w:rFonts w:ascii="Verdana" w:hAnsi="Verdana"/>
        </w:rPr>
      </w:pPr>
      <w:r w:rsidRPr="004B4045">
        <w:rPr>
          <w:rFonts w:ascii="Verdana" w:hAnsi="Verdana"/>
        </w:rPr>
        <w:t>3.1.</w:t>
      </w:r>
      <w:r w:rsidRPr="004B4045">
        <w:tab/>
      </w:r>
      <w:r w:rsidRPr="004B4045">
        <w:rPr>
          <w:rFonts w:ascii="Verdana" w:hAnsi="Verdana"/>
        </w:rPr>
        <w:t xml:space="preserve">Nomnieks apņemas pret Nomas priekšmetu izturēties ar pienācīgu rūpību, tā lietošanā strikti ievērot lietošanas instrukcijas noteikumus, kā arī nodrošināt, ka ierīci lieto tikai kvalificēti darbinieki.  </w:t>
      </w:r>
    </w:p>
    <w:p w14:paraId="08C7BDE3" w14:textId="77777777" w:rsidR="00413EA1" w:rsidRPr="004B4045" w:rsidRDefault="00B9221D" w:rsidP="007844C4">
      <w:pPr>
        <w:pStyle w:val="A-Abstand-00LZ---------0A"/>
        <w:spacing w:before="120" w:line="240" w:lineRule="auto"/>
        <w:ind w:left="600" w:hanging="600"/>
        <w:jc w:val="both"/>
        <w:rPr>
          <w:rFonts w:ascii="Verdana" w:hAnsi="Verdana"/>
        </w:rPr>
      </w:pPr>
      <w:r w:rsidRPr="004B4045">
        <w:rPr>
          <w:rFonts w:ascii="Verdana" w:hAnsi="Verdana"/>
        </w:rPr>
        <w:t>3.2.</w:t>
      </w:r>
      <w:r w:rsidRPr="004B4045">
        <w:tab/>
      </w:r>
      <w:r w:rsidRPr="004B4045">
        <w:rPr>
          <w:rFonts w:ascii="Verdana" w:hAnsi="Verdana"/>
        </w:rPr>
        <w:t>Nomnieks nekavējoties rakstveidā</w:t>
      </w:r>
      <w:r w:rsidR="00EA1CDE">
        <w:rPr>
          <w:rFonts w:ascii="Verdana" w:hAnsi="Verdana"/>
        </w:rPr>
        <w:t>, izmantojot elektronisko pastu,</w:t>
      </w:r>
      <w:r w:rsidRPr="004B4045">
        <w:rPr>
          <w:rFonts w:ascii="Verdana" w:hAnsi="Verdana"/>
        </w:rPr>
        <w:t xml:space="preserve"> paziņo </w:t>
      </w:r>
      <w:r w:rsidRPr="004B4045">
        <w:rPr>
          <w:rFonts w:ascii="Verdana" w:hAnsi="Verdana"/>
          <w:i/>
        </w:rPr>
        <w:t>BIOTRONIK</w:t>
      </w:r>
      <w:r w:rsidRPr="004B4045">
        <w:rPr>
          <w:rFonts w:ascii="Verdana" w:hAnsi="Verdana"/>
        </w:rPr>
        <w:t xml:space="preserve"> par darbības traucējumiem vai cita veida traucējumiem, kas radušies Nomas priekšmeta lietošanas laikā. Ja Nomnieks par to neziņo, tiek uzskatīts, ka Nomas priekšmetam nav defektu. </w:t>
      </w:r>
    </w:p>
    <w:p w14:paraId="71CC5C98" w14:textId="77777777" w:rsidR="00413EA1" w:rsidRPr="004B4045" w:rsidRDefault="00B9221D" w:rsidP="005E387F">
      <w:pPr>
        <w:pStyle w:val="A-Abstand-00LZ---------0A"/>
        <w:numPr>
          <w:ilvl w:val="1"/>
          <w:numId w:val="2"/>
        </w:numPr>
        <w:spacing w:before="120" w:line="240" w:lineRule="auto"/>
        <w:jc w:val="both"/>
        <w:rPr>
          <w:rFonts w:ascii="Verdana" w:hAnsi="Verdana"/>
        </w:rPr>
      </w:pPr>
      <w:r w:rsidRPr="004B4045">
        <w:rPr>
          <w:rFonts w:ascii="Verdana" w:hAnsi="Verdana"/>
        </w:rPr>
        <w:t xml:space="preserve">Bez </w:t>
      </w:r>
      <w:r w:rsidRPr="004B4045">
        <w:rPr>
          <w:rFonts w:ascii="Verdana" w:hAnsi="Verdana"/>
          <w:i/>
        </w:rPr>
        <w:t>BIOTRONIK</w:t>
      </w:r>
      <w:r w:rsidRPr="004B4045">
        <w:rPr>
          <w:rFonts w:ascii="Verdana" w:hAnsi="Verdana"/>
        </w:rPr>
        <w:t xml:space="preserve"> iepriekšējas rakstveida atļaujas Nomnieks nav tiesīgs veikt šādas darbības:</w:t>
      </w:r>
    </w:p>
    <w:p w14:paraId="480916B9" w14:textId="77777777" w:rsidR="00B9221D" w:rsidRPr="004B4045" w:rsidRDefault="00B9221D" w:rsidP="007844C4">
      <w:pPr>
        <w:pStyle w:val="A-Abstand-00LZ---------0A"/>
        <w:tabs>
          <w:tab w:val="left" w:pos="993"/>
        </w:tabs>
        <w:spacing w:before="120" w:line="240" w:lineRule="auto"/>
        <w:ind w:left="1200" w:hanging="1200"/>
        <w:jc w:val="both"/>
        <w:rPr>
          <w:rFonts w:ascii="Verdana" w:hAnsi="Verdana"/>
        </w:rPr>
      </w:pPr>
      <w:r w:rsidRPr="004B4045">
        <w:rPr>
          <w:rFonts w:ascii="Verdana" w:hAnsi="Verdana"/>
        </w:rPr>
        <w:t xml:space="preserve">        a)</w:t>
      </w:r>
      <w:r w:rsidRPr="004B4045">
        <w:tab/>
      </w:r>
      <w:r w:rsidR="00DD7563">
        <w:tab/>
      </w:r>
      <w:r w:rsidRPr="004B4045">
        <w:rPr>
          <w:rFonts w:ascii="Verdana" w:hAnsi="Verdana"/>
        </w:rPr>
        <w:t>izmantot Nomas priekšmetu jebkur citur, izņemot 1. pielikumā norādīto vietu;</w:t>
      </w:r>
    </w:p>
    <w:p w14:paraId="1FB99971" w14:textId="77777777" w:rsidR="00B9221D" w:rsidRPr="004B4045" w:rsidRDefault="00B9221D" w:rsidP="007844C4">
      <w:pPr>
        <w:pStyle w:val="A-Abstand-00LZ---------0A"/>
        <w:spacing w:before="120" w:line="240" w:lineRule="auto"/>
        <w:jc w:val="both"/>
        <w:rPr>
          <w:rFonts w:ascii="Verdana" w:hAnsi="Verdana"/>
        </w:rPr>
      </w:pPr>
      <w:r w:rsidRPr="004B4045">
        <w:tab/>
      </w:r>
      <w:r w:rsidRPr="004B4045">
        <w:rPr>
          <w:rFonts w:ascii="Verdana" w:hAnsi="Verdana"/>
        </w:rPr>
        <w:t>b)</w:t>
      </w:r>
      <w:r w:rsidRPr="004B4045">
        <w:tab/>
      </w:r>
      <w:r w:rsidRPr="004B4045">
        <w:rPr>
          <w:rFonts w:ascii="Verdana" w:hAnsi="Verdana"/>
        </w:rPr>
        <w:t xml:space="preserve">pārveidot Nomas priekšmetu; </w:t>
      </w:r>
    </w:p>
    <w:p w14:paraId="2E403C8C" w14:textId="77777777" w:rsidR="00B9221D" w:rsidRPr="004B4045" w:rsidRDefault="00B9221D" w:rsidP="007844C4">
      <w:pPr>
        <w:pStyle w:val="A-Abstand-00LZ---------0A"/>
        <w:spacing w:before="120" w:line="240" w:lineRule="auto"/>
        <w:jc w:val="both"/>
        <w:rPr>
          <w:rFonts w:ascii="Verdana" w:hAnsi="Verdana"/>
        </w:rPr>
      </w:pPr>
      <w:r w:rsidRPr="004B4045">
        <w:tab/>
      </w:r>
      <w:r w:rsidRPr="004B4045">
        <w:rPr>
          <w:rFonts w:ascii="Verdana" w:hAnsi="Verdana"/>
        </w:rPr>
        <w:t>c)</w:t>
      </w:r>
      <w:r w:rsidRPr="004B4045">
        <w:tab/>
      </w:r>
      <w:r w:rsidRPr="004B4045">
        <w:rPr>
          <w:rFonts w:ascii="Verdana" w:hAnsi="Verdana"/>
        </w:rPr>
        <w:t>nodot Nomas priekšmetu lietošanai trešajām pusēm;</w:t>
      </w:r>
    </w:p>
    <w:p w14:paraId="715F9F0C" w14:textId="77777777" w:rsidR="00B9221D" w:rsidRPr="004B4045" w:rsidRDefault="00B9221D" w:rsidP="007844C4">
      <w:pPr>
        <w:pStyle w:val="A-Abstand-00LZ---------0A"/>
        <w:spacing w:before="120" w:line="240" w:lineRule="auto"/>
        <w:jc w:val="both"/>
        <w:rPr>
          <w:rFonts w:ascii="Verdana" w:hAnsi="Verdana"/>
        </w:rPr>
      </w:pPr>
      <w:r w:rsidRPr="004B4045">
        <w:tab/>
      </w:r>
      <w:r w:rsidRPr="004B4045">
        <w:rPr>
          <w:rFonts w:ascii="Verdana" w:hAnsi="Verdana"/>
        </w:rPr>
        <w:t>d)</w:t>
      </w:r>
      <w:r w:rsidRPr="004B4045">
        <w:tab/>
      </w:r>
      <w:r w:rsidRPr="004B4045">
        <w:rPr>
          <w:rFonts w:ascii="Verdana" w:hAnsi="Verdana"/>
        </w:rPr>
        <w:t>ļaut trešajām pusēm iepazīties ar Nomas priekšmeta tehnisko konstrukciju.</w:t>
      </w:r>
    </w:p>
    <w:p w14:paraId="7C65878A" w14:textId="77777777" w:rsidR="00413EA1" w:rsidRPr="004B4045" w:rsidRDefault="00F76721" w:rsidP="005E387F">
      <w:pPr>
        <w:pStyle w:val="A-Abstand-00LZ---------0A"/>
        <w:numPr>
          <w:ilvl w:val="1"/>
          <w:numId w:val="2"/>
        </w:numPr>
        <w:tabs>
          <w:tab w:val="clear" w:pos="720"/>
          <w:tab w:val="left" w:pos="709"/>
        </w:tabs>
        <w:spacing w:before="120" w:line="240" w:lineRule="auto"/>
        <w:ind w:left="567" w:hanging="567"/>
        <w:jc w:val="both"/>
        <w:rPr>
          <w:rFonts w:ascii="Verdana" w:hAnsi="Verdana"/>
        </w:rPr>
      </w:pPr>
      <w:r w:rsidRPr="004B4045">
        <w:rPr>
          <w:rFonts w:ascii="Verdana" w:hAnsi="Verdana"/>
        </w:rPr>
        <w:t>Nomnieks sedz izmaksas par nomas ierīcei nepieciešamajiem līdzekļiem un palīgmateriāliem.</w:t>
      </w:r>
    </w:p>
    <w:p w14:paraId="519152B6" w14:textId="77777777" w:rsidR="00413EA1" w:rsidRPr="004B4045" w:rsidRDefault="007949EA" w:rsidP="00C16A66">
      <w:pPr>
        <w:pStyle w:val="A-Abstand-00LZ---------0A"/>
        <w:numPr>
          <w:ilvl w:val="1"/>
          <w:numId w:val="2"/>
        </w:numPr>
        <w:tabs>
          <w:tab w:val="clear" w:pos="720"/>
          <w:tab w:val="left" w:pos="709"/>
        </w:tabs>
        <w:spacing w:before="120" w:line="240" w:lineRule="auto"/>
        <w:ind w:left="567" w:hanging="567"/>
        <w:jc w:val="both"/>
        <w:rPr>
          <w:rFonts w:ascii="Verdana" w:hAnsi="Verdana"/>
        </w:rPr>
      </w:pPr>
      <w:r w:rsidRPr="004B4045">
        <w:rPr>
          <w:rFonts w:ascii="Verdana" w:hAnsi="Verdana"/>
        </w:rPr>
        <w:t>Pirms Nomas priekšmeta nosūtīšanas, lai tam veiktu DTP vai remontu, Nomniekam ir pienākums izdzēst no No</w:t>
      </w:r>
      <w:r w:rsidR="00DD7563">
        <w:rPr>
          <w:rFonts w:ascii="Verdana" w:hAnsi="Verdana"/>
        </w:rPr>
        <w:t>mas priekšmeta pacientu datus.</w:t>
      </w:r>
    </w:p>
    <w:p w14:paraId="4F1EE396" w14:textId="6463D5EB" w:rsidR="007844C4" w:rsidRPr="004B4045" w:rsidRDefault="009A038A" w:rsidP="00C16A66">
      <w:pPr>
        <w:pStyle w:val="A-Abstand-00LZ---------0A"/>
        <w:numPr>
          <w:ilvl w:val="1"/>
          <w:numId w:val="2"/>
        </w:numPr>
        <w:tabs>
          <w:tab w:val="clear" w:pos="720"/>
          <w:tab w:val="left" w:pos="709"/>
        </w:tabs>
        <w:spacing w:before="120" w:line="240" w:lineRule="auto"/>
        <w:ind w:left="567" w:hanging="567"/>
        <w:jc w:val="both"/>
        <w:rPr>
          <w:rFonts w:ascii="Verdana" w:hAnsi="Verdana"/>
        </w:rPr>
      </w:pPr>
      <w:r w:rsidRPr="004B4045">
        <w:rPr>
          <w:rFonts w:ascii="Verdana" w:hAnsi="Verdana"/>
        </w:rPr>
        <w:t>Programmatūra ir aizsargāta saskaņā ar Vācijas Federatīvās Republikas Autortiesību likuma (</w:t>
      </w:r>
      <w:r w:rsidRPr="004B4045">
        <w:rPr>
          <w:rFonts w:ascii="Verdana" w:hAnsi="Verdana"/>
          <w:i/>
        </w:rPr>
        <w:t>UrhG</w:t>
      </w:r>
      <w:r w:rsidRPr="004B4045">
        <w:rPr>
          <w:rFonts w:ascii="Verdana" w:hAnsi="Verdana"/>
        </w:rPr>
        <w:t xml:space="preserve">) 69.a pantu un turpmākajiem pantiem. </w:t>
      </w:r>
      <w:r w:rsidRPr="004B4045">
        <w:rPr>
          <w:rFonts w:ascii="Verdana" w:hAnsi="Verdana"/>
          <w:i/>
        </w:rPr>
        <w:t>BIOTRONIK</w:t>
      </w:r>
      <w:r w:rsidRPr="004B4045">
        <w:rPr>
          <w:rFonts w:ascii="Verdana" w:hAnsi="Verdana"/>
        </w:rPr>
        <w:t xml:space="preserve"> nesniedz Nomniekam nekādas lietošanas un izmantošanas tiesības, kas pārsniedz saņemtās programmatūras pakotnes lietošanu. Datorprogrammu papildu tehniskos pielāgojumus Nomnieka vajadzībām, kā arī programmatūras tālāku paplašināšanu drīkst veikt tikai </w:t>
      </w:r>
      <w:r w:rsidRPr="004B4045">
        <w:rPr>
          <w:rFonts w:ascii="Verdana" w:hAnsi="Verdana"/>
          <w:i/>
        </w:rPr>
        <w:t>BIOTRONIK</w:t>
      </w:r>
      <w:r w:rsidRPr="004B4045">
        <w:rPr>
          <w:rFonts w:ascii="Verdana" w:hAnsi="Verdana"/>
        </w:rPr>
        <w:t xml:space="preserve"> vai tā apakšuzņēmēji.</w:t>
      </w:r>
    </w:p>
    <w:p w14:paraId="6F0DD8AA" w14:textId="22B97BE4" w:rsidR="00AE58FE" w:rsidRDefault="00DD7563" w:rsidP="00C16A66">
      <w:pPr>
        <w:pStyle w:val="A-Abstand-00LZ---------0A"/>
        <w:numPr>
          <w:ilvl w:val="1"/>
          <w:numId w:val="2"/>
        </w:numPr>
        <w:tabs>
          <w:tab w:val="clear" w:pos="720"/>
          <w:tab w:val="left" w:pos="709"/>
        </w:tabs>
        <w:spacing w:before="120" w:line="240" w:lineRule="auto"/>
        <w:ind w:left="567" w:hanging="567"/>
        <w:jc w:val="both"/>
        <w:rPr>
          <w:rFonts w:ascii="Verdana" w:hAnsi="Verdana"/>
        </w:rPr>
      </w:pPr>
      <w:r w:rsidRPr="004B4045">
        <w:rPr>
          <w:rFonts w:ascii="Verdana" w:hAnsi="Verdana"/>
        </w:rPr>
        <w:t xml:space="preserve">Nomnieks nodrošina, lai </w:t>
      </w:r>
      <w:r w:rsidRPr="00DD7563">
        <w:rPr>
          <w:rFonts w:ascii="Verdana" w:hAnsi="Verdana"/>
        </w:rPr>
        <w:t>BIOTRONIK</w:t>
      </w:r>
      <w:r w:rsidRPr="004B4045">
        <w:rPr>
          <w:rFonts w:ascii="Verdana" w:hAnsi="Verdana"/>
        </w:rPr>
        <w:t xml:space="preserve"> vai tā pilnvarotām trešajām pusēm pēc iepriekšējas paziņošanas parastajā darba laikā jebkurā brīdī būtu piekļuve Nomas priekšmetam.</w:t>
      </w:r>
    </w:p>
    <w:p w14:paraId="013DF689" w14:textId="77777777" w:rsidR="00DD7563" w:rsidRPr="004B4045" w:rsidRDefault="00DD7563" w:rsidP="007844C4">
      <w:pPr>
        <w:pStyle w:val="A-Abstand-00LZ---------0A"/>
        <w:spacing w:before="120" w:line="240" w:lineRule="auto"/>
        <w:ind w:left="600" w:hanging="600"/>
        <w:jc w:val="both"/>
        <w:rPr>
          <w:rFonts w:ascii="Verdana" w:hAnsi="Verdana"/>
        </w:rPr>
      </w:pPr>
    </w:p>
    <w:p w14:paraId="41279427" w14:textId="77777777" w:rsidR="00413EA1" w:rsidRPr="004B4045" w:rsidRDefault="00323D49" w:rsidP="007844C4">
      <w:pPr>
        <w:pStyle w:val="A-Abstand-00LZ---------0A"/>
        <w:tabs>
          <w:tab w:val="clear" w:pos="600"/>
          <w:tab w:val="left" w:pos="567"/>
        </w:tabs>
        <w:spacing w:before="120" w:line="240" w:lineRule="auto"/>
        <w:ind w:left="600" w:hanging="600"/>
        <w:jc w:val="both"/>
        <w:rPr>
          <w:rFonts w:ascii="Verdana" w:hAnsi="Verdana"/>
        </w:rPr>
      </w:pPr>
      <w:r w:rsidRPr="004B4045">
        <w:rPr>
          <w:rFonts w:ascii="Verdana" w:hAnsi="Verdana"/>
          <w:b/>
        </w:rPr>
        <w:t xml:space="preserve">4.     </w:t>
      </w:r>
      <w:r w:rsidRPr="004B4045">
        <w:rPr>
          <w:rFonts w:ascii="Verdana" w:hAnsi="Verdana"/>
          <w:b/>
          <w:i/>
        </w:rPr>
        <w:t>BIOTRONIK</w:t>
      </w:r>
      <w:r w:rsidRPr="004B4045">
        <w:rPr>
          <w:rFonts w:ascii="Verdana" w:hAnsi="Verdana"/>
          <w:b/>
        </w:rPr>
        <w:t xml:space="preserve"> garantija un atbildība</w:t>
      </w:r>
    </w:p>
    <w:p w14:paraId="266B605B" w14:textId="77777777" w:rsidR="0083772A" w:rsidRPr="004B4045" w:rsidRDefault="0083772A" w:rsidP="005E387F">
      <w:pPr>
        <w:pStyle w:val="A-Abstand-00LZ---------0A"/>
        <w:numPr>
          <w:ilvl w:val="1"/>
          <w:numId w:val="4"/>
        </w:numPr>
        <w:tabs>
          <w:tab w:val="clear" w:pos="600"/>
          <w:tab w:val="clear" w:pos="930"/>
          <w:tab w:val="num" w:pos="567"/>
        </w:tabs>
        <w:spacing w:before="120" w:line="240" w:lineRule="auto"/>
        <w:ind w:left="567" w:hanging="567"/>
        <w:jc w:val="both"/>
        <w:rPr>
          <w:rFonts w:ascii="Verdana" w:hAnsi="Verdana" w:cs="Arial"/>
          <w:sz w:val="16"/>
          <w:szCs w:val="16"/>
        </w:rPr>
      </w:pPr>
      <w:r w:rsidRPr="004B4045">
        <w:rPr>
          <w:rFonts w:ascii="Verdana" w:hAnsi="Verdana"/>
        </w:rPr>
        <w:t xml:space="preserve">Nomas priekšmets tiek nodots tādā stāvoklī, kādā tas ir līgumisko attiecību sākumā. Nomnieks atzīst, ka šis stāvoklis atbilst līgumam.  </w:t>
      </w:r>
    </w:p>
    <w:p w14:paraId="005C4D3E" w14:textId="77777777" w:rsidR="00685CC2" w:rsidRPr="004B4045" w:rsidRDefault="00E37E88" w:rsidP="005E387F">
      <w:pPr>
        <w:pStyle w:val="A-Abstand-00LZ---------0A"/>
        <w:numPr>
          <w:ilvl w:val="1"/>
          <w:numId w:val="4"/>
        </w:numPr>
        <w:tabs>
          <w:tab w:val="clear" w:pos="600"/>
          <w:tab w:val="clear" w:pos="930"/>
          <w:tab w:val="num" w:pos="567"/>
        </w:tabs>
        <w:spacing w:before="120" w:line="240" w:lineRule="auto"/>
        <w:ind w:left="567" w:hanging="567"/>
        <w:jc w:val="both"/>
        <w:rPr>
          <w:rFonts w:ascii="Verdana" w:hAnsi="Verdana" w:cs="Arial"/>
          <w:sz w:val="16"/>
          <w:szCs w:val="16"/>
        </w:rPr>
      </w:pPr>
      <w:r w:rsidRPr="004B4045">
        <w:rPr>
          <w:rFonts w:ascii="Verdana" w:hAnsi="Verdana"/>
        </w:rPr>
        <w:t xml:space="preserve">Līgumā noteiktā un ārpus līguma pastāvošā </w:t>
      </w:r>
      <w:r w:rsidRPr="004B4045">
        <w:rPr>
          <w:rFonts w:ascii="Verdana" w:hAnsi="Verdana"/>
          <w:i/>
        </w:rPr>
        <w:t>BIOTRONIK</w:t>
      </w:r>
      <w:r w:rsidRPr="004B4045">
        <w:rPr>
          <w:rFonts w:ascii="Verdana" w:hAnsi="Verdana"/>
        </w:rPr>
        <w:t xml:space="preserve"> atbildība ir ierobežota attiecībā uz tīšu un rupji neuzmanīgu rīcību, ja vien netiek pārkāpti būtiski līgumiskie pienākumi vai nodarīts kaitējums personas dzīvībai vai veselībai, vai radīti fiziski ievainojumi. Tas pats attiecas uz apakšpilnvaroto personu atbildību.</w:t>
      </w:r>
    </w:p>
    <w:p w14:paraId="700BF041" w14:textId="77777777" w:rsidR="009A038A" w:rsidRPr="004B4045" w:rsidRDefault="009A038A" w:rsidP="005E387F">
      <w:pPr>
        <w:pStyle w:val="A-Abstand-05LZ----------7A"/>
        <w:numPr>
          <w:ilvl w:val="1"/>
          <w:numId w:val="4"/>
        </w:numPr>
        <w:tabs>
          <w:tab w:val="clear" w:pos="600"/>
          <w:tab w:val="clear" w:pos="930"/>
          <w:tab w:val="left" w:pos="567"/>
          <w:tab w:val="num" w:pos="709"/>
        </w:tabs>
        <w:spacing w:before="120" w:after="0" w:line="240" w:lineRule="auto"/>
        <w:ind w:left="567" w:hanging="567"/>
        <w:jc w:val="both"/>
        <w:rPr>
          <w:rFonts w:ascii="Verdana" w:hAnsi="Verdana"/>
        </w:rPr>
      </w:pPr>
      <w:r w:rsidRPr="004B4045">
        <w:rPr>
          <w:rFonts w:ascii="Verdana" w:hAnsi="Verdana"/>
          <w:i/>
        </w:rPr>
        <w:t>BIOTRONIK</w:t>
      </w:r>
      <w:r w:rsidRPr="004B4045">
        <w:rPr>
          <w:rFonts w:ascii="Verdana" w:hAnsi="Verdana"/>
        </w:rPr>
        <w:t xml:space="preserve"> neuzņemas atbildību par Nomas priekšmeta lietošanas laikā nesasniegtiem rezultātiem, par negūtu pelņu vai ietaupījumiem, netiešiem un izrietošiem zaudējumiem un datu atgūšanu, ja tāda nepieciešama. </w:t>
      </w:r>
    </w:p>
    <w:p w14:paraId="150CD851" w14:textId="77777777" w:rsidR="00DD7563" w:rsidRPr="004B4045" w:rsidRDefault="00DD7563" w:rsidP="007844C4">
      <w:pPr>
        <w:pStyle w:val="A-Abstand-05LZ----------7A"/>
        <w:tabs>
          <w:tab w:val="clear" w:pos="600"/>
          <w:tab w:val="left" w:pos="567"/>
        </w:tabs>
        <w:spacing w:before="120" w:after="0" w:line="240" w:lineRule="auto"/>
        <w:jc w:val="both"/>
        <w:rPr>
          <w:rFonts w:ascii="Verdana" w:hAnsi="Verdana"/>
          <w:b/>
          <w:bCs/>
        </w:rPr>
      </w:pPr>
    </w:p>
    <w:p w14:paraId="28D3501A" w14:textId="77777777" w:rsidR="009A038A" w:rsidRPr="004B4045" w:rsidRDefault="009A038A" w:rsidP="007844C4">
      <w:pPr>
        <w:pStyle w:val="A-Abstand-05LZ----------7A"/>
        <w:tabs>
          <w:tab w:val="clear" w:pos="600"/>
          <w:tab w:val="left" w:pos="567"/>
        </w:tabs>
        <w:spacing w:before="120" w:after="0" w:line="240" w:lineRule="auto"/>
        <w:jc w:val="both"/>
        <w:rPr>
          <w:rFonts w:ascii="Verdana" w:hAnsi="Verdana"/>
          <w:b/>
          <w:bCs/>
        </w:rPr>
      </w:pPr>
      <w:r w:rsidRPr="004B4045">
        <w:rPr>
          <w:rFonts w:ascii="Verdana" w:hAnsi="Verdana"/>
          <w:b/>
        </w:rPr>
        <w:t>5.     Nomnieka atbildība</w:t>
      </w:r>
    </w:p>
    <w:p w14:paraId="4DB4C385" w14:textId="77777777" w:rsidR="00193AFC" w:rsidRPr="004B4045" w:rsidRDefault="0075569D" w:rsidP="005E387F">
      <w:pPr>
        <w:pStyle w:val="A-UB07-------------------ubhig"/>
        <w:numPr>
          <w:ilvl w:val="1"/>
          <w:numId w:val="5"/>
        </w:numPr>
        <w:tabs>
          <w:tab w:val="clear" w:pos="666"/>
          <w:tab w:val="clear" w:pos="720"/>
          <w:tab w:val="num" w:pos="567"/>
        </w:tabs>
        <w:spacing w:before="120" w:after="0" w:line="240" w:lineRule="auto"/>
        <w:ind w:left="567" w:hanging="567"/>
        <w:jc w:val="both"/>
        <w:rPr>
          <w:rFonts w:ascii="Verdana" w:hAnsi="Verdana"/>
          <w:bCs/>
          <w:i w:val="0"/>
          <w:sz w:val="20"/>
        </w:rPr>
      </w:pPr>
      <w:r w:rsidRPr="004B4045">
        <w:rPr>
          <w:rFonts w:ascii="Verdana" w:hAnsi="Verdana"/>
          <w:i w:val="0"/>
          <w:sz w:val="20"/>
        </w:rPr>
        <w:t>Nomnieks uzņemas atbildību par nomas ierīcei nodarītu kaitējumu, kas radies Nomnieka darbinieku vai citu pilnvaroto personu tīšas vai neuzmanīgas rīcības dēļ, jo īpaši, bet ne tikai, neatbilstoši rīkojoties ar Nomas priekšmetu.</w:t>
      </w:r>
    </w:p>
    <w:p w14:paraId="2ABDA97F" w14:textId="77777777" w:rsidR="0083772A" w:rsidRPr="004B4045" w:rsidRDefault="0083772A" w:rsidP="0083772A">
      <w:pPr>
        <w:pStyle w:val="A-Abstand-00LZ---------0A"/>
        <w:tabs>
          <w:tab w:val="clear" w:pos="600"/>
          <w:tab w:val="left" w:pos="567"/>
        </w:tabs>
        <w:spacing w:before="120" w:line="240" w:lineRule="auto"/>
        <w:ind w:left="567"/>
        <w:jc w:val="both"/>
        <w:rPr>
          <w:rFonts w:ascii="Verdana" w:hAnsi="Verdana"/>
        </w:rPr>
      </w:pPr>
      <w:r w:rsidRPr="004B4045">
        <w:rPr>
          <w:rFonts w:ascii="Verdana" w:hAnsi="Verdana"/>
        </w:rPr>
        <w:t xml:space="preserve">Nomnieks gādā par to, lai trešās puses neizvirzītu pret </w:t>
      </w:r>
      <w:r w:rsidRPr="004B4045">
        <w:rPr>
          <w:rFonts w:ascii="Verdana" w:hAnsi="Verdana"/>
          <w:i/>
        </w:rPr>
        <w:t>BIOTRONIK</w:t>
      </w:r>
      <w:r w:rsidRPr="004B4045">
        <w:rPr>
          <w:rFonts w:ascii="Verdana" w:hAnsi="Verdana"/>
        </w:rPr>
        <w:t xml:space="preserve"> nekādas pretenzijas saistībā ar Nomas priekšmeta nepareizu lietošanu. </w:t>
      </w:r>
    </w:p>
    <w:p w14:paraId="491C415B" w14:textId="77777777" w:rsidR="0075569D" w:rsidRPr="004B4045" w:rsidRDefault="0083772A" w:rsidP="005E387F">
      <w:pPr>
        <w:pStyle w:val="A-UB07-------------------ubhig"/>
        <w:numPr>
          <w:ilvl w:val="1"/>
          <w:numId w:val="5"/>
        </w:numPr>
        <w:tabs>
          <w:tab w:val="clear" w:pos="666"/>
          <w:tab w:val="clear" w:pos="720"/>
          <w:tab w:val="num" w:pos="567"/>
        </w:tabs>
        <w:spacing w:before="120" w:after="0" w:line="240" w:lineRule="auto"/>
        <w:ind w:left="567" w:hanging="567"/>
        <w:jc w:val="both"/>
        <w:rPr>
          <w:rFonts w:ascii="Verdana" w:hAnsi="Verdana"/>
          <w:bCs/>
          <w:i w:val="0"/>
          <w:sz w:val="20"/>
        </w:rPr>
      </w:pPr>
      <w:r w:rsidRPr="004B4045">
        <w:rPr>
          <w:rFonts w:ascii="Verdana" w:hAnsi="Verdana"/>
          <w:i w:val="0"/>
          <w:sz w:val="20"/>
        </w:rPr>
        <w:lastRenderedPageBreak/>
        <w:t>Pēc Nomas priekšmeta piegādes atbilstoši noteikumiem Nomnieks pārņem atbildību par Nomas priekšmeta un/vai tā detaļu zudumu.</w:t>
      </w:r>
    </w:p>
    <w:p w14:paraId="5C042031" w14:textId="77777777" w:rsidR="00AE58FE" w:rsidRPr="004B4045" w:rsidRDefault="00AE58FE" w:rsidP="007844C4">
      <w:pPr>
        <w:pStyle w:val="A-UB07-------------------ubhig"/>
        <w:tabs>
          <w:tab w:val="clear" w:pos="666"/>
          <w:tab w:val="left" w:pos="426"/>
          <w:tab w:val="left" w:pos="567"/>
        </w:tabs>
        <w:spacing w:before="120" w:after="0" w:line="240" w:lineRule="auto"/>
        <w:ind w:left="663" w:hanging="663"/>
        <w:jc w:val="both"/>
        <w:rPr>
          <w:rFonts w:ascii="Verdana" w:hAnsi="Verdana"/>
          <w:b/>
          <w:i w:val="0"/>
          <w:sz w:val="20"/>
        </w:rPr>
      </w:pPr>
    </w:p>
    <w:p w14:paraId="2553D35D" w14:textId="77777777" w:rsidR="0075569D" w:rsidRPr="004B4045" w:rsidRDefault="009A038A" w:rsidP="007844C4">
      <w:pPr>
        <w:pStyle w:val="A-UB07-------------------ubhig"/>
        <w:tabs>
          <w:tab w:val="clear" w:pos="666"/>
          <w:tab w:val="left" w:pos="426"/>
          <w:tab w:val="left" w:pos="567"/>
        </w:tabs>
        <w:spacing w:before="120" w:after="0" w:line="240" w:lineRule="auto"/>
        <w:ind w:left="663" w:hanging="663"/>
        <w:jc w:val="both"/>
        <w:rPr>
          <w:rFonts w:ascii="Verdana" w:hAnsi="Verdana"/>
          <w:b/>
          <w:i w:val="0"/>
          <w:sz w:val="20"/>
        </w:rPr>
      </w:pPr>
      <w:r w:rsidRPr="004B4045">
        <w:rPr>
          <w:rFonts w:ascii="Verdana" w:hAnsi="Verdana"/>
          <w:b/>
          <w:i w:val="0"/>
          <w:sz w:val="20"/>
        </w:rPr>
        <w:t>6.     Līguma darbības termiņš</w:t>
      </w:r>
    </w:p>
    <w:p w14:paraId="1BE06F47" w14:textId="29E180FE" w:rsidR="00AE58FE" w:rsidRPr="004B4045" w:rsidRDefault="0083772A" w:rsidP="0083772A">
      <w:pPr>
        <w:pStyle w:val="A-UB07-------------------ubhig"/>
        <w:tabs>
          <w:tab w:val="clear" w:pos="666"/>
          <w:tab w:val="left" w:pos="567"/>
        </w:tabs>
        <w:spacing w:before="120" w:after="0" w:line="240" w:lineRule="auto"/>
        <w:ind w:left="567" w:firstLine="0"/>
        <w:jc w:val="both"/>
        <w:rPr>
          <w:rFonts w:ascii="Verdana" w:hAnsi="Verdana"/>
          <w:bCs/>
          <w:i w:val="0"/>
          <w:sz w:val="20"/>
        </w:rPr>
      </w:pPr>
      <w:r w:rsidRPr="004B4045">
        <w:rPr>
          <w:rFonts w:ascii="Verdana" w:hAnsi="Verdana"/>
          <w:i w:val="0"/>
          <w:sz w:val="20"/>
        </w:rPr>
        <w:t xml:space="preserve">Šis nomas līgums stājas spēkā </w:t>
      </w:r>
      <w:r w:rsidR="004B74E1">
        <w:rPr>
          <w:rFonts w:ascii="Verdana" w:hAnsi="Verdana"/>
          <w:i w:val="0"/>
          <w:sz w:val="20"/>
        </w:rPr>
        <w:t>tā abpusējas parakstīšanas brīdī</w:t>
      </w:r>
      <w:r w:rsidRPr="004B4045">
        <w:rPr>
          <w:rFonts w:ascii="Verdana" w:hAnsi="Verdana"/>
          <w:i w:val="0"/>
          <w:sz w:val="20"/>
        </w:rPr>
        <w:t xml:space="preserve"> un ir spēkā </w:t>
      </w:r>
      <w:r w:rsidR="004B74E1">
        <w:rPr>
          <w:rFonts w:ascii="Verdana" w:hAnsi="Verdana"/>
          <w:i w:val="0"/>
          <w:sz w:val="20"/>
        </w:rPr>
        <w:t>36 mēnešus</w:t>
      </w:r>
      <w:r w:rsidR="009A48DB">
        <w:rPr>
          <w:rFonts w:ascii="Verdana" w:hAnsi="Verdana"/>
          <w:i w:val="0"/>
          <w:sz w:val="20"/>
        </w:rPr>
        <w:t>.</w:t>
      </w:r>
    </w:p>
    <w:p w14:paraId="0C19BE21" w14:textId="7A69BB84" w:rsidR="0075569D" w:rsidRPr="004B4045" w:rsidRDefault="0083772A" w:rsidP="0083772A">
      <w:pPr>
        <w:pStyle w:val="A-UB07-------------------ubhig"/>
        <w:tabs>
          <w:tab w:val="clear" w:pos="666"/>
          <w:tab w:val="left" w:pos="567"/>
        </w:tabs>
        <w:spacing w:before="120" w:after="0" w:line="240" w:lineRule="auto"/>
        <w:ind w:left="567" w:firstLine="0"/>
        <w:jc w:val="both"/>
        <w:rPr>
          <w:rFonts w:ascii="Verdana" w:hAnsi="Verdana"/>
          <w:bCs/>
          <w:i w:val="0"/>
          <w:sz w:val="20"/>
        </w:rPr>
      </w:pPr>
      <w:r w:rsidRPr="004B4045">
        <w:rPr>
          <w:rFonts w:ascii="Verdana" w:hAnsi="Verdana"/>
          <w:i w:val="0"/>
          <w:sz w:val="20"/>
        </w:rPr>
        <w:t>Par uzteikumu ir jāpaziņo rakstveidā</w:t>
      </w:r>
      <w:r w:rsidR="004B74E1">
        <w:rPr>
          <w:rFonts w:ascii="Verdana" w:hAnsi="Verdana"/>
          <w:i w:val="0"/>
          <w:sz w:val="20"/>
        </w:rPr>
        <w:t>, vismaz 30 dienas iepriekš</w:t>
      </w:r>
      <w:r w:rsidRPr="004B4045">
        <w:rPr>
          <w:rFonts w:ascii="Verdana" w:hAnsi="Verdana"/>
          <w:i w:val="0"/>
          <w:sz w:val="20"/>
        </w:rPr>
        <w:t xml:space="preserve">. Tas neskar tiesību aktos noteiktās tiesības uz līguma beztermiņa uzteikšanu būtiska iemesla dēļ. </w:t>
      </w:r>
    </w:p>
    <w:p w14:paraId="529FA877" w14:textId="77777777" w:rsidR="009A038A" w:rsidRPr="004B4045" w:rsidRDefault="00BD709B" w:rsidP="007844C4">
      <w:pPr>
        <w:pStyle w:val="A-UB07-------------------ubhig"/>
        <w:tabs>
          <w:tab w:val="clear" w:pos="666"/>
          <w:tab w:val="left" w:pos="426"/>
          <w:tab w:val="left" w:pos="567"/>
        </w:tabs>
        <w:spacing w:before="120" w:after="0" w:line="240" w:lineRule="auto"/>
        <w:ind w:left="663" w:hanging="663"/>
        <w:jc w:val="both"/>
        <w:rPr>
          <w:rFonts w:ascii="Verdana" w:hAnsi="Verdana"/>
          <w:b/>
          <w:i w:val="0"/>
          <w:sz w:val="20"/>
        </w:rPr>
      </w:pPr>
      <w:r w:rsidRPr="004B4045">
        <w:rPr>
          <w:rFonts w:ascii="Verdana" w:hAnsi="Verdana"/>
          <w:b/>
          <w:i w:val="0"/>
          <w:sz w:val="20"/>
        </w:rPr>
        <w:t>7.</w:t>
      </w:r>
      <w:r w:rsidRPr="004B4045">
        <w:tab/>
      </w:r>
      <w:r w:rsidRPr="004B4045">
        <w:tab/>
      </w:r>
      <w:r w:rsidRPr="004B4045">
        <w:rPr>
          <w:rFonts w:ascii="Verdana" w:hAnsi="Verdana"/>
          <w:b/>
          <w:i w:val="0"/>
          <w:sz w:val="20"/>
        </w:rPr>
        <w:t>Nomas maksājumi, norēķini, maksas aizturēšana un samazināšana</w:t>
      </w:r>
    </w:p>
    <w:p w14:paraId="520ECB13" w14:textId="77777777" w:rsidR="00763B3B" w:rsidRPr="004B4045" w:rsidRDefault="00763B3B" w:rsidP="00FE210D">
      <w:pPr>
        <w:pStyle w:val="A-UB07-------------------ubhig"/>
        <w:tabs>
          <w:tab w:val="clear" w:pos="666"/>
          <w:tab w:val="left" w:pos="426"/>
          <w:tab w:val="left" w:pos="567"/>
        </w:tabs>
        <w:spacing w:before="0" w:after="0" w:line="240" w:lineRule="auto"/>
        <w:ind w:left="663" w:hanging="663"/>
        <w:jc w:val="both"/>
        <w:rPr>
          <w:rFonts w:ascii="Verdana" w:hAnsi="Verdana"/>
          <w:b/>
          <w:i w:val="0"/>
          <w:sz w:val="20"/>
        </w:rPr>
      </w:pPr>
      <w:r w:rsidRPr="004B4045">
        <w:tab/>
      </w:r>
      <w:r w:rsidRPr="004B4045">
        <w:rPr>
          <w:rFonts w:ascii="Verdana" w:hAnsi="Verdana"/>
          <w:b/>
          <w:i w:val="0"/>
          <w:sz w:val="20"/>
        </w:rPr>
        <w:t xml:space="preserve">   </w:t>
      </w:r>
    </w:p>
    <w:tbl>
      <w:tblPr>
        <w:tblW w:w="0" w:type="auto"/>
        <w:tblInd w:w="7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091"/>
        <w:gridCol w:w="3546"/>
      </w:tblGrid>
      <w:tr w:rsidR="004A202E" w:rsidRPr="004B4045" w14:paraId="0F00A1EB" w14:textId="77777777" w:rsidTr="004B74E1">
        <w:tc>
          <w:tcPr>
            <w:tcW w:w="5091" w:type="dxa"/>
            <w:shd w:val="clear" w:color="auto" w:fill="D9D9D9"/>
          </w:tcPr>
          <w:p w14:paraId="1C917CAF" w14:textId="77777777" w:rsidR="004A202E" w:rsidRPr="004B4045" w:rsidRDefault="004A202E" w:rsidP="004A48B8">
            <w:pPr>
              <w:pStyle w:val="A-UB07-------------------ubhig"/>
              <w:tabs>
                <w:tab w:val="clear" w:pos="666"/>
                <w:tab w:val="left" w:pos="426"/>
                <w:tab w:val="left" w:pos="567"/>
              </w:tabs>
              <w:spacing w:before="0" w:after="0" w:line="240" w:lineRule="auto"/>
              <w:ind w:left="0" w:firstLine="0"/>
              <w:jc w:val="both"/>
              <w:rPr>
                <w:rFonts w:ascii="Verdana" w:hAnsi="Verdana"/>
                <w:b/>
                <w:i w:val="0"/>
                <w:sz w:val="20"/>
              </w:rPr>
            </w:pPr>
            <w:r w:rsidRPr="004B4045">
              <w:rPr>
                <w:rFonts w:ascii="Verdana" w:hAnsi="Verdana"/>
                <w:b/>
                <w:i w:val="0"/>
                <w:sz w:val="20"/>
              </w:rPr>
              <w:t>Ierīces veids</w:t>
            </w:r>
          </w:p>
        </w:tc>
        <w:tc>
          <w:tcPr>
            <w:tcW w:w="3546" w:type="dxa"/>
            <w:shd w:val="clear" w:color="auto" w:fill="D9D9D9"/>
          </w:tcPr>
          <w:p w14:paraId="146904D1" w14:textId="77777777" w:rsidR="004A202E" w:rsidRPr="004B4045" w:rsidRDefault="00D874E3" w:rsidP="004A48B8">
            <w:pPr>
              <w:pStyle w:val="A-UB07-------------------ubhig"/>
              <w:tabs>
                <w:tab w:val="clear" w:pos="666"/>
                <w:tab w:val="left" w:pos="426"/>
                <w:tab w:val="left" w:pos="567"/>
              </w:tabs>
              <w:spacing w:before="0" w:after="0" w:line="240" w:lineRule="auto"/>
              <w:ind w:left="0" w:firstLine="0"/>
              <w:jc w:val="center"/>
              <w:rPr>
                <w:rFonts w:ascii="Verdana" w:hAnsi="Verdana"/>
                <w:b/>
                <w:i w:val="0"/>
                <w:sz w:val="20"/>
              </w:rPr>
            </w:pPr>
            <w:r>
              <w:rPr>
                <w:rFonts w:ascii="Verdana" w:hAnsi="Verdana"/>
                <w:b/>
                <w:i w:val="0"/>
                <w:sz w:val="20"/>
              </w:rPr>
              <w:t>Gada</w:t>
            </w:r>
            <w:r w:rsidR="004A202E" w:rsidRPr="004B4045">
              <w:rPr>
                <w:rFonts w:ascii="Verdana" w:hAnsi="Verdana"/>
                <w:b/>
                <w:i w:val="0"/>
                <w:sz w:val="20"/>
              </w:rPr>
              <w:t xml:space="preserve"> nomas maksa </w:t>
            </w:r>
          </w:p>
          <w:p w14:paraId="1BEA8518" w14:textId="77777777" w:rsidR="004A202E" w:rsidRPr="004B4045" w:rsidRDefault="004A202E" w:rsidP="004A48B8">
            <w:pPr>
              <w:pStyle w:val="A-UB07-------------------ubhig"/>
              <w:tabs>
                <w:tab w:val="clear" w:pos="666"/>
                <w:tab w:val="left" w:pos="426"/>
                <w:tab w:val="left" w:pos="567"/>
              </w:tabs>
              <w:spacing w:before="0" w:after="0" w:line="240" w:lineRule="auto"/>
              <w:ind w:left="0" w:firstLine="0"/>
              <w:jc w:val="center"/>
              <w:rPr>
                <w:rFonts w:ascii="Verdana" w:hAnsi="Verdana"/>
                <w:b/>
                <w:i w:val="0"/>
                <w:sz w:val="20"/>
              </w:rPr>
            </w:pPr>
            <w:r w:rsidRPr="004B4045">
              <w:rPr>
                <w:rFonts w:ascii="Verdana" w:hAnsi="Verdana"/>
                <w:b/>
                <w:i w:val="0"/>
                <w:sz w:val="20"/>
              </w:rPr>
              <w:t>(neto)*</w:t>
            </w:r>
          </w:p>
        </w:tc>
      </w:tr>
      <w:tr w:rsidR="004A202E" w:rsidRPr="004B4045" w14:paraId="5DF6B5C0" w14:textId="77777777" w:rsidTr="004B74E1">
        <w:tc>
          <w:tcPr>
            <w:tcW w:w="5091" w:type="dxa"/>
            <w:shd w:val="clear" w:color="auto" w:fill="auto"/>
          </w:tcPr>
          <w:p w14:paraId="2FE8C2D7" w14:textId="77777777" w:rsidR="004A202E" w:rsidRPr="004B4045" w:rsidRDefault="004A202E" w:rsidP="004A48B8">
            <w:pPr>
              <w:pStyle w:val="A-UB07-------------------ubhig"/>
              <w:tabs>
                <w:tab w:val="clear" w:pos="666"/>
                <w:tab w:val="left" w:pos="426"/>
                <w:tab w:val="left" w:pos="567"/>
              </w:tabs>
              <w:spacing w:before="60" w:after="60" w:line="240" w:lineRule="auto"/>
              <w:ind w:left="0" w:firstLine="0"/>
              <w:jc w:val="both"/>
              <w:rPr>
                <w:rFonts w:ascii="Verdana" w:hAnsi="Verdana"/>
                <w:i w:val="0"/>
                <w:sz w:val="20"/>
              </w:rPr>
            </w:pPr>
            <w:r w:rsidRPr="004B4045">
              <w:rPr>
                <w:rFonts w:ascii="Verdana" w:hAnsi="Verdana"/>
                <w:i w:val="0"/>
                <w:sz w:val="20"/>
              </w:rPr>
              <w:t xml:space="preserve">Programmēšanas ierīce </w:t>
            </w:r>
            <w:r w:rsidRPr="004B4045">
              <w:rPr>
                <w:rFonts w:ascii="Verdana" w:hAnsi="Verdana"/>
                <w:b/>
                <w:i w:val="0"/>
                <w:sz w:val="20"/>
              </w:rPr>
              <w:t>bez</w:t>
            </w:r>
            <w:r w:rsidRPr="004B4045">
              <w:rPr>
                <w:rFonts w:ascii="Verdana" w:hAnsi="Verdana"/>
                <w:i w:val="0"/>
                <w:sz w:val="20"/>
              </w:rPr>
              <w:t xml:space="preserve"> PSA moduļa</w:t>
            </w:r>
          </w:p>
        </w:tc>
        <w:tc>
          <w:tcPr>
            <w:tcW w:w="3546" w:type="dxa"/>
            <w:shd w:val="clear" w:color="auto" w:fill="auto"/>
          </w:tcPr>
          <w:p w14:paraId="0F878B46" w14:textId="77777777" w:rsidR="004A202E" w:rsidRPr="004B4045" w:rsidRDefault="00DD7563" w:rsidP="004A48B8">
            <w:pPr>
              <w:pStyle w:val="A-UB07-------------------ubhig"/>
              <w:tabs>
                <w:tab w:val="clear" w:pos="666"/>
                <w:tab w:val="left" w:pos="426"/>
                <w:tab w:val="left" w:pos="567"/>
              </w:tabs>
              <w:spacing w:before="60" w:after="60" w:line="240" w:lineRule="auto"/>
              <w:ind w:left="0" w:firstLine="0"/>
              <w:jc w:val="center"/>
              <w:rPr>
                <w:rFonts w:ascii="Verdana" w:hAnsi="Verdana"/>
                <w:i w:val="0"/>
                <w:sz w:val="20"/>
              </w:rPr>
            </w:pPr>
            <w:r>
              <w:rPr>
                <w:rFonts w:ascii="Verdana" w:hAnsi="Verdana"/>
                <w:i w:val="0"/>
                <w:sz w:val="20"/>
              </w:rPr>
              <w:t>851,2</w:t>
            </w:r>
            <w:r w:rsidR="004A202E" w:rsidRPr="004B4045">
              <w:rPr>
                <w:rFonts w:ascii="Verdana" w:hAnsi="Verdana"/>
                <w:i w:val="0"/>
                <w:sz w:val="20"/>
              </w:rPr>
              <w:t> €</w:t>
            </w:r>
          </w:p>
        </w:tc>
      </w:tr>
    </w:tbl>
    <w:p w14:paraId="5CA75EDD" w14:textId="77777777" w:rsidR="00BD709B" w:rsidRPr="004B4045" w:rsidRDefault="00BD709B" w:rsidP="007844C4">
      <w:pPr>
        <w:pStyle w:val="A-UB07-------------------ubhig"/>
        <w:tabs>
          <w:tab w:val="clear" w:pos="666"/>
          <w:tab w:val="left" w:pos="426"/>
          <w:tab w:val="left" w:pos="567"/>
        </w:tabs>
        <w:spacing w:before="120" w:after="0" w:line="240" w:lineRule="auto"/>
        <w:ind w:left="663" w:hanging="663"/>
        <w:jc w:val="both"/>
        <w:rPr>
          <w:rFonts w:ascii="Verdana" w:hAnsi="Verdana"/>
          <w:bCs/>
          <w:i w:val="0"/>
          <w:sz w:val="20"/>
        </w:rPr>
      </w:pPr>
      <w:r w:rsidRPr="004B4045">
        <w:tab/>
      </w:r>
      <w:r w:rsidRPr="004B4045">
        <w:tab/>
      </w:r>
      <w:r w:rsidRPr="004B4045">
        <w:rPr>
          <w:rFonts w:ascii="Verdana" w:hAnsi="Verdana"/>
          <w:i w:val="0"/>
          <w:sz w:val="20"/>
        </w:rPr>
        <w:t xml:space="preserve"> * plus tiesību aktos noteiktais PVN</w:t>
      </w:r>
    </w:p>
    <w:p w14:paraId="1BEF3581" w14:textId="77777777" w:rsidR="004A202E" w:rsidRPr="004B4045" w:rsidRDefault="004A202E" w:rsidP="004528D6">
      <w:pPr>
        <w:pStyle w:val="A-UB07-------------------ubhig"/>
        <w:tabs>
          <w:tab w:val="clear" w:pos="666"/>
          <w:tab w:val="left" w:pos="426"/>
          <w:tab w:val="left" w:pos="567"/>
        </w:tabs>
        <w:spacing w:before="120" w:after="0" w:line="240" w:lineRule="auto"/>
        <w:jc w:val="both"/>
        <w:rPr>
          <w:rFonts w:ascii="Verdana" w:hAnsi="Verdana"/>
          <w:bCs/>
          <w:i w:val="0"/>
          <w:sz w:val="20"/>
        </w:rPr>
      </w:pPr>
    </w:p>
    <w:p w14:paraId="42E45AF3" w14:textId="13F8D5B0" w:rsidR="00AE58FE" w:rsidRDefault="00FE210D" w:rsidP="001C55A6">
      <w:pPr>
        <w:pStyle w:val="A-UB07-------------------ubhig"/>
        <w:tabs>
          <w:tab w:val="clear" w:pos="666"/>
          <w:tab w:val="left" w:pos="426"/>
          <w:tab w:val="left" w:pos="567"/>
        </w:tabs>
        <w:spacing w:before="120" w:after="0" w:line="240" w:lineRule="auto"/>
        <w:ind w:left="567" w:hanging="567"/>
        <w:jc w:val="both"/>
        <w:rPr>
          <w:rFonts w:ascii="Verdana" w:hAnsi="Verdana"/>
          <w:i w:val="0"/>
          <w:sz w:val="20"/>
        </w:rPr>
      </w:pPr>
      <w:r w:rsidRPr="004B4045">
        <w:rPr>
          <w:rFonts w:ascii="Verdana" w:hAnsi="Verdana"/>
          <w:i w:val="0"/>
          <w:sz w:val="20"/>
        </w:rPr>
        <w:t>7.1.</w:t>
      </w:r>
      <w:r w:rsidRPr="004B4045">
        <w:tab/>
      </w:r>
      <w:r w:rsidRPr="004B4045">
        <w:tab/>
      </w:r>
      <w:r w:rsidRPr="004B4045">
        <w:rPr>
          <w:rFonts w:ascii="Verdana" w:hAnsi="Verdana"/>
          <w:i w:val="0"/>
          <w:sz w:val="20"/>
        </w:rPr>
        <w:t>Nomas maksa jāmaksā reizi gadā avansā par nākamo gadu, un apmaksa jāveic 30 dienu laikā no rēķina izrakstīšanas datuma.</w:t>
      </w:r>
    </w:p>
    <w:p w14:paraId="4C2A6C78" w14:textId="56C16F29" w:rsidR="00CF5F9D" w:rsidRDefault="00CF5F9D" w:rsidP="001C55A6">
      <w:pPr>
        <w:pStyle w:val="A-UB07-------------------ubhig"/>
        <w:tabs>
          <w:tab w:val="clear" w:pos="666"/>
          <w:tab w:val="left" w:pos="426"/>
          <w:tab w:val="left" w:pos="567"/>
        </w:tabs>
        <w:spacing w:before="120" w:after="0" w:line="240" w:lineRule="auto"/>
        <w:ind w:left="567" w:hanging="567"/>
        <w:jc w:val="both"/>
        <w:rPr>
          <w:rFonts w:ascii="Verdana" w:hAnsi="Verdana"/>
          <w:i w:val="0"/>
          <w:sz w:val="20"/>
        </w:rPr>
      </w:pPr>
      <w:r w:rsidRPr="004B4045">
        <w:rPr>
          <w:rFonts w:ascii="Verdana" w:hAnsi="Verdana"/>
          <w:i w:val="0"/>
          <w:sz w:val="20"/>
        </w:rPr>
        <w:t>7.</w:t>
      </w:r>
      <w:r>
        <w:rPr>
          <w:rFonts w:ascii="Verdana" w:hAnsi="Verdana"/>
          <w:i w:val="0"/>
          <w:sz w:val="20"/>
        </w:rPr>
        <w:t>2</w:t>
      </w:r>
      <w:r w:rsidRPr="004B4045">
        <w:rPr>
          <w:rFonts w:ascii="Verdana" w:hAnsi="Verdana"/>
          <w:i w:val="0"/>
          <w:sz w:val="20"/>
        </w:rPr>
        <w:t>.</w:t>
      </w:r>
      <w:r w:rsidRPr="004B4045">
        <w:tab/>
      </w:r>
      <w:r w:rsidRPr="004B4045">
        <w:tab/>
      </w:r>
      <w:r w:rsidRPr="00CF5F9D">
        <w:rPr>
          <w:rFonts w:ascii="Verdana" w:hAnsi="Verdana"/>
          <w:i w:val="0"/>
          <w:sz w:val="20"/>
        </w:rPr>
        <w:t xml:space="preserve">Līguma ietvaros kopējais maksājums par nomu ir </w:t>
      </w:r>
      <w:r w:rsidRPr="00CF5F9D">
        <w:rPr>
          <w:rFonts w:ascii="Verdana" w:hAnsi="Verdana"/>
          <w:b/>
          <w:bCs/>
          <w:i w:val="0"/>
          <w:sz w:val="20"/>
        </w:rPr>
        <w:t>2 553,60 EUR</w:t>
      </w:r>
      <w:r w:rsidRPr="00CF5F9D">
        <w:rPr>
          <w:rFonts w:ascii="Verdana" w:hAnsi="Verdana"/>
          <w:i w:val="0"/>
          <w:sz w:val="20"/>
        </w:rPr>
        <w:t xml:space="preserve"> bez PVN, kas tiek papildus aprēķināts atbilstoši spēkā esošo normatīvo aktu prasībām.</w:t>
      </w:r>
    </w:p>
    <w:p w14:paraId="4D81E1E3" w14:textId="77777777" w:rsidR="00821921" w:rsidRPr="004B4045" w:rsidRDefault="00821921" w:rsidP="007844C4">
      <w:pPr>
        <w:pStyle w:val="A-UB07-------------------ubhig"/>
        <w:tabs>
          <w:tab w:val="clear" w:pos="666"/>
          <w:tab w:val="left" w:pos="426"/>
          <w:tab w:val="left" w:pos="567"/>
        </w:tabs>
        <w:spacing w:before="120" w:after="0" w:line="240" w:lineRule="auto"/>
        <w:ind w:left="663" w:hanging="663"/>
        <w:jc w:val="both"/>
        <w:rPr>
          <w:rFonts w:ascii="Verdana" w:hAnsi="Verdana"/>
          <w:b/>
          <w:i w:val="0"/>
          <w:sz w:val="20"/>
        </w:rPr>
      </w:pPr>
    </w:p>
    <w:p w14:paraId="0AC3917E" w14:textId="77777777" w:rsidR="0075569D" w:rsidRPr="004B4045" w:rsidRDefault="00FE210D" w:rsidP="007844C4">
      <w:pPr>
        <w:pStyle w:val="A-UB07-------------------ubhig"/>
        <w:tabs>
          <w:tab w:val="clear" w:pos="666"/>
          <w:tab w:val="left" w:pos="426"/>
          <w:tab w:val="left" w:pos="567"/>
        </w:tabs>
        <w:spacing w:before="120" w:after="0" w:line="240" w:lineRule="auto"/>
        <w:ind w:left="663" w:hanging="663"/>
        <w:jc w:val="both"/>
        <w:rPr>
          <w:rFonts w:ascii="Verdana" w:hAnsi="Verdana"/>
          <w:b/>
          <w:i w:val="0"/>
          <w:sz w:val="20"/>
        </w:rPr>
      </w:pPr>
      <w:r w:rsidRPr="004B4045">
        <w:rPr>
          <w:rFonts w:ascii="Verdana" w:hAnsi="Verdana"/>
          <w:b/>
          <w:i w:val="0"/>
          <w:sz w:val="20"/>
        </w:rPr>
        <w:t>8.</w:t>
      </w:r>
      <w:r w:rsidRPr="004B4045">
        <w:tab/>
      </w:r>
      <w:r w:rsidRPr="004B4045">
        <w:tab/>
      </w:r>
      <w:r w:rsidRPr="004B4045">
        <w:rPr>
          <w:rFonts w:ascii="Verdana" w:hAnsi="Verdana"/>
          <w:b/>
          <w:i w:val="0"/>
          <w:sz w:val="20"/>
        </w:rPr>
        <w:t>Citi noteikumi</w:t>
      </w:r>
    </w:p>
    <w:p w14:paraId="0ECC3877" w14:textId="1E2CCBAC" w:rsidR="004B74E1" w:rsidRDefault="0067691A" w:rsidP="00FE210D">
      <w:pPr>
        <w:pStyle w:val="A-UB07-------------------ubhig"/>
        <w:tabs>
          <w:tab w:val="clear" w:pos="666"/>
          <w:tab w:val="left" w:pos="426"/>
          <w:tab w:val="left" w:pos="567"/>
        </w:tabs>
        <w:spacing w:before="120" w:after="0" w:line="240" w:lineRule="auto"/>
        <w:ind w:left="567" w:hanging="567"/>
        <w:jc w:val="both"/>
      </w:pPr>
      <w:r w:rsidRPr="004B4045">
        <w:rPr>
          <w:rFonts w:ascii="Verdana" w:hAnsi="Verdana"/>
          <w:i w:val="0"/>
          <w:sz w:val="20"/>
        </w:rPr>
        <w:t>8.1.</w:t>
      </w:r>
      <w:r w:rsidRPr="004B4045">
        <w:tab/>
      </w:r>
      <w:r w:rsidRPr="004B4045">
        <w:tab/>
      </w:r>
      <w:r w:rsidR="004B74E1">
        <w:rPr>
          <w:rFonts w:ascii="Verdana" w:hAnsi="Verdana"/>
          <w:i w:val="0"/>
          <w:sz w:val="20"/>
        </w:rPr>
        <w:t xml:space="preserve">Līgums uzskatāms par izbeigtu, </w:t>
      </w:r>
      <w:r w:rsidR="004B74E1" w:rsidRPr="004B74E1">
        <w:rPr>
          <w:rFonts w:ascii="Verdana" w:hAnsi="Verdana"/>
          <w:i w:val="0"/>
          <w:sz w:val="20"/>
        </w:rPr>
        <w:t xml:space="preserve">ja </w:t>
      </w:r>
      <w:r w:rsidR="004B74E1">
        <w:rPr>
          <w:rFonts w:ascii="Verdana" w:hAnsi="Verdana"/>
          <w:i w:val="0"/>
          <w:sz w:val="20"/>
        </w:rPr>
        <w:t>l</w:t>
      </w:r>
      <w:r w:rsidR="004B74E1" w:rsidRPr="004B74E1">
        <w:rPr>
          <w:rFonts w:ascii="Verdana" w:hAnsi="Verdana"/>
          <w:i w:val="0"/>
          <w:sz w:val="20"/>
        </w:rPr>
        <w:t xml:space="preserve">īgumu nav iespējams izpildīt tādēļ, ka </w:t>
      </w:r>
      <w:r w:rsidR="004B74E1">
        <w:rPr>
          <w:rFonts w:ascii="Verdana" w:hAnsi="Verdana"/>
          <w:i w:val="0"/>
          <w:sz w:val="20"/>
        </w:rPr>
        <w:t>l</w:t>
      </w:r>
      <w:r w:rsidR="004865A9">
        <w:rPr>
          <w:rFonts w:ascii="Verdana" w:hAnsi="Verdana"/>
          <w:i w:val="0"/>
          <w:sz w:val="20"/>
        </w:rPr>
        <w:t>ī</w:t>
      </w:r>
      <w:r w:rsidR="004B74E1" w:rsidRPr="004B74E1">
        <w:rPr>
          <w:rFonts w:ascii="Verdana" w:hAnsi="Verdana"/>
          <w:i w:val="0"/>
          <w:sz w:val="20"/>
        </w:rPr>
        <w:t>guma izpildes laikā ir piemērotas starptautiskās vai nacionālās sankcijas vai būtiskas finanšu un kapitāla tirgus intereses ietekmējošas Eiropas Savienības vai Ziemeļatlantijas līguma organizācijas dalībvalsts noteiktās sankcijas</w:t>
      </w:r>
      <w:r w:rsidR="004B74E1">
        <w:rPr>
          <w:rFonts w:ascii="Verdana" w:hAnsi="Verdana"/>
          <w:i w:val="0"/>
          <w:sz w:val="20"/>
        </w:rPr>
        <w:t>.</w:t>
      </w:r>
    </w:p>
    <w:p w14:paraId="4E574D1B" w14:textId="33CD5BF9" w:rsidR="004865A9" w:rsidRDefault="004865A9" w:rsidP="00FE210D">
      <w:pPr>
        <w:pStyle w:val="A-UB07-------------------ubhig"/>
        <w:tabs>
          <w:tab w:val="clear" w:pos="666"/>
          <w:tab w:val="left" w:pos="426"/>
          <w:tab w:val="left" w:pos="567"/>
        </w:tabs>
        <w:spacing w:before="120" w:after="0" w:line="240" w:lineRule="auto"/>
        <w:ind w:left="567" w:hanging="567"/>
        <w:jc w:val="both"/>
        <w:rPr>
          <w:rFonts w:ascii="Verdana" w:hAnsi="Verdana"/>
          <w:i w:val="0"/>
          <w:sz w:val="20"/>
        </w:rPr>
      </w:pPr>
      <w:r w:rsidRPr="004B4045">
        <w:rPr>
          <w:rFonts w:ascii="Verdana" w:hAnsi="Verdana"/>
          <w:i w:val="0"/>
          <w:sz w:val="20"/>
        </w:rPr>
        <w:t>8.</w:t>
      </w:r>
      <w:r>
        <w:rPr>
          <w:rFonts w:ascii="Verdana" w:hAnsi="Verdana"/>
          <w:i w:val="0"/>
          <w:sz w:val="20"/>
        </w:rPr>
        <w:t>2</w:t>
      </w:r>
      <w:r w:rsidRPr="004B4045">
        <w:rPr>
          <w:rFonts w:ascii="Verdana" w:hAnsi="Verdana"/>
          <w:i w:val="0"/>
          <w:sz w:val="20"/>
        </w:rPr>
        <w:t>.</w:t>
      </w:r>
      <w:r w:rsidRPr="004B4045">
        <w:tab/>
      </w:r>
      <w:r w:rsidRPr="004B4045">
        <w:tab/>
      </w:r>
      <w:r w:rsidRPr="004865A9">
        <w:rPr>
          <w:rFonts w:ascii="Verdana" w:hAnsi="Verdana"/>
          <w:i w:val="0"/>
          <w:sz w:val="20"/>
        </w:rPr>
        <w:t>Līgumā paredzētajiem publiskajiem izdevumiem un to detalizētām pozīcijām arī pēc pasūtījuma izpildes nav nosakāms ierobežotas pieejamības informācijas (komercnoslēpuma) statuss.</w:t>
      </w:r>
    </w:p>
    <w:p w14:paraId="0BB141F4" w14:textId="1AB418E6" w:rsidR="0075569D" w:rsidRPr="004B4045" w:rsidRDefault="004B74E1" w:rsidP="00FE210D">
      <w:pPr>
        <w:pStyle w:val="A-UB07-------------------ubhig"/>
        <w:tabs>
          <w:tab w:val="clear" w:pos="666"/>
          <w:tab w:val="left" w:pos="426"/>
          <w:tab w:val="left" w:pos="567"/>
        </w:tabs>
        <w:spacing w:before="120" w:after="0" w:line="240" w:lineRule="auto"/>
        <w:ind w:left="567" w:hanging="567"/>
        <w:jc w:val="both"/>
        <w:rPr>
          <w:rFonts w:ascii="Verdana" w:hAnsi="Verdana"/>
          <w:bCs/>
          <w:i w:val="0"/>
          <w:sz w:val="20"/>
        </w:rPr>
      </w:pPr>
      <w:r w:rsidRPr="004B4045">
        <w:rPr>
          <w:rFonts w:ascii="Verdana" w:hAnsi="Verdana"/>
          <w:i w:val="0"/>
          <w:sz w:val="20"/>
        </w:rPr>
        <w:t>8.</w:t>
      </w:r>
      <w:r w:rsidR="004865A9">
        <w:rPr>
          <w:rFonts w:ascii="Verdana" w:hAnsi="Verdana"/>
          <w:i w:val="0"/>
          <w:sz w:val="20"/>
        </w:rPr>
        <w:t>3</w:t>
      </w:r>
      <w:r w:rsidRPr="004B4045">
        <w:rPr>
          <w:rFonts w:ascii="Verdana" w:hAnsi="Verdana"/>
          <w:i w:val="0"/>
          <w:sz w:val="20"/>
        </w:rPr>
        <w:t>.</w:t>
      </w:r>
      <w:r w:rsidRPr="004B4045">
        <w:tab/>
      </w:r>
      <w:r w:rsidRPr="004B4045">
        <w:tab/>
      </w:r>
      <w:r w:rsidR="0067691A" w:rsidRPr="004B4045">
        <w:rPr>
          <w:rFonts w:ascii="Verdana" w:hAnsi="Verdana"/>
          <w:i w:val="0"/>
          <w:sz w:val="20"/>
        </w:rPr>
        <w:t>Jebkādas papildu norunas, grozījumi un papildinājumi jānoformē rakstveidā. Tas attiecas arī uz vienošanos par šā punkta grozīšanu.</w:t>
      </w:r>
    </w:p>
    <w:p w14:paraId="2A3BE371" w14:textId="516C532C" w:rsidR="0067691A" w:rsidRPr="004B4045" w:rsidRDefault="0067691A" w:rsidP="001C55A6">
      <w:pPr>
        <w:pStyle w:val="A-UB07-------------------ubhig"/>
        <w:tabs>
          <w:tab w:val="clear" w:pos="666"/>
          <w:tab w:val="left" w:pos="426"/>
          <w:tab w:val="left" w:pos="567"/>
        </w:tabs>
        <w:spacing w:before="120" w:after="0" w:line="240" w:lineRule="auto"/>
        <w:ind w:left="567" w:hanging="567"/>
        <w:jc w:val="both"/>
        <w:rPr>
          <w:rFonts w:ascii="Verdana" w:hAnsi="Verdana"/>
          <w:bCs/>
          <w:i w:val="0"/>
          <w:sz w:val="20"/>
        </w:rPr>
      </w:pPr>
      <w:r w:rsidRPr="004B4045">
        <w:rPr>
          <w:rFonts w:ascii="Verdana" w:hAnsi="Verdana"/>
          <w:i w:val="0"/>
          <w:sz w:val="20"/>
        </w:rPr>
        <w:t>8.</w:t>
      </w:r>
      <w:r w:rsidR="004865A9">
        <w:rPr>
          <w:rFonts w:ascii="Verdana" w:hAnsi="Verdana"/>
          <w:i w:val="0"/>
          <w:sz w:val="20"/>
        </w:rPr>
        <w:t>4</w:t>
      </w:r>
      <w:r w:rsidRPr="004B4045">
        <w:rPr>
          <w:rFonts w:ascii="Verdana" w:hAnsi="Verdana"/>
          <w:i w:val="0"/>
          <w:sz w:val="20"/>
        </w:rPr>
        <w:t>.</w:t>
      </w:r>
      <w:r w:rsidRPr="004B4045">
        <w:tab/>
      </w:r>
      <w:r w:rsidRPr="004B4045">
        <w:tab/>
      </w:r>
      <w:r w:rsidRPr="004B4045">
        <w:rPr>
          <w:rFonts w:ascii="Verdana" w:hAnsi="Verdana"/>
          <w:i w:val="0"/>
          <w:sz w:val="20"/>
        </w:rPr>
        <w:t xml:space="preserve">Ja kāds no šā līguma punktiem pilnībā vai daļēji zaudē juridisko spēku, attiecīgais punkts ir jāpapildina vai jāaizstāj atbilstoši līgumslēdzēju pušu interesēm, un tas neietekmē visa līguma juridisko spēkā esamību. </w:t>
      </w:r>
    </w:p>
    <w:p w14:paraId="5691298F" w14:textId="77777777" w:rsidR="00297DB1" w:rsidRPr="004B4045" w:rsidRDefault="00297DB1" w:rsidP="0082578B">
      <w:pPr>
        <w:pStyle w:val="A-UB07-------------------ubhig"/>
        <w:spacing w:before="0" w:after="0" w:line="240" w:lineRule="auto"/>
        <w:jc w:val="both"/>
        <w:rPr>
          <w:rFonts w:ascii="Verdana" w:hAnsi="Verdana"/>
          <w:i w:val="0"/>
          <w:sz w:val="20"/>
        </w:rPr>
      </w:pPr>
    </w:p>
    <w:p w14:paraId="19F4460B" w14:textId="77777777" w:rsidR="008B66F9" w:rsidRPr="004B4045" w:rsidRDefault="008B66F9" w:rsidP="0082578B">
      <w:pPr>
        <w:pStyle w:val="A-UB07-------------------ubhig"/>
        <w:spacing w:before="0" w:after="0" w:line="240" w:lineRule="auto"/>
        <w:jc w:val="both"/>
        <w:rPr>
          <w:rFonts w:ascii="Verdana" w:hAnsi="Verdana"/>
          <w:i w:val="0"/>
          <w:sz w:val="20"/>
        </w:rPr>
      </w:pPr>
    </w:p>
    <w:p w14:paraId="4B2FC779" w14:textId="77777777" w:rsidR="00E703BB" w:rsidRPr="004B4045" w:rsidRDefault="00F76080" w:rsidP="0082578B">
      <w:pPr>
        <w:jc w:val="both"/>
        <w:rPr>
          <w:rFonts w:ascii="Verdana" w:hAnsi="Verdana"/>
        </w:rPr>
      </w:pPr>
      <w:r w:rsidRPr="004B4045">
        <w:rPr>
          <w:rFonts w:ascii="Verdana" w:hAnsi="Verdana"/>
        </w:rPr>
        <w:t>Nomnieks:</w:t>
      </w:r>
      <w:r w:rsidRPr="004B4045">
        <w:tab/>
      </w:r>
      <w:r w:rsidRPr="004B4045">
        <w:tab/>
      </w:r>
      <w:r w:rsidRPr="004B4045">
        <w:tab/>
      </w:r>
      <w:r w:rsidRPr="004B4045">
        <w:tab/>
      </w:r>
      <w:r w:rsidRPr="004B4045">
        <w:tab/>
      </w:r>
      <w:r w:rsidRPr="004B4045">
        <w:tab/>
      </w:r>
      <w:r w:rsidRPr="004B4045">
        <w:rPr>
          <w:rFonts w:ascii="Verdana" w:hAnsi="Verdana"/>
          <w:i/>
        </w:rPr>
        <w:t>BIOTRONIK</w:t>
      </w:r>
      <w:r w:rsidRPr="004B4045">
        <w:rPr>
          <w:rFonts w:ascii="Verdana" w:hAnsi="Verdana"/>
        </w:rPr>
        <w:t>:</w:t>
      </w:r>
    </w:p>
    <w:p w14:paraId="6AFB2B3F" w14:textId="648D3EC8" w:rsidR="00B915BB" w:rsidRDefault="00E703BB" w:rsidP="0082578B">
      <w:pPr>
        <w:jc w:val="both"/>
        <w:rPr>
          <w:rFonts w:ascii="Verdana" w:hAnsi="Verdana"/>
        </w:rPr>
      </w:pPr>
      <w:r w:rsidRPr="004B4045">
        <w:tab/>
      </w:r>
      <w:r w:rsidRPr="004B4045">
        <w:tab/>
      </w:r>
      <w:r w:rsidRPr="004B4045">
        <w:tab/>
      </w:r>
    </w:p>
    <w:tbl>
      <w:tblPr>
        <w:tblStyle w:val="TableGrid"/>
        <w:tblW w:w="0" w:type="auto"/>
        <w:tblLook w:val="04A0" w:firstRow="1" w:lastRow="0" w:firstColumn="1" w:lastColumn="0" w:noHBand="0" w:noVBand="1"/>
      </w:tblPr>
      <w:tblGrid>
        <w:gridCol w:w="4672"/>
        <w:gridCol w:w="4673"/>
      </w:tblGrid>
      <w:tr w:rsidR="00B915BB" w14:paraId="727BD851" w14:textId="77777777" w:rsidTr="00B915BB">
        <w:tc>
          <w:tcPr>
            <w:tcW w:w="4672" w:type="dxa"/>
          </w:tcPr>
          <w:p w14:paraId="54891DAB" w14:textId="2E9E5DAE" w:rsidR="00B915BB" w:rsidRPr="004865A9" w:rsidRDefault="00B915BB" w:rsidP="0082578B">
            <w:pPr>
              <w:jc w:val="both"/>
              <w:rPr>
                <w:rFonts w:ascii="Verdana" w:hAnsi="Verdana"/>
              </w:rPr>
            </w:pPr>
            <w:r w:rsidRPr="004865A9">
              <w:rPr>
                <w:rFonts w:ascii="Verdana" w:hAnsi="Verdana"/>
              </w:rPr>
              <w:t>SIA</w:t>
            </w:r>
            <w:r w:rsidR="004865A9" w:rsidRPr="004865A9">
              <w:rPr>
                <w:rFonts w:ascii="Verdana" w:hAnsi="Verdana"/>
              </w:rPr>
              <w:t xml:space="preserve"> “Rīgas 1.slimnīca”</w:t>
            </w:r>
          </w:p>
          <w:p w14:paraId="379709EA" w14:textId="5DD0612C" w:rsidR="00B915BB" w:rsidRDefault="004865A9" w:rsidP="0082578B">
            <w:pPr>
              <w:jc w:val="both"/>
              <w:rPr>
                <w:rFonts w:ascii="Verdana" w:hAnsi="Verdana"/>
              </w:rPr>
            </w:pPr>
            <w:r>
              <w:rPr>
                <w:rFonts w:ascii="Verdana" w:hAnsi="Verdana"/>
              </w:rPr>
              <w:t>valdes priekšsēdētāja Natālija Zlobina</w:t>
            </w:r>
          </w:p>
        </w:tc>
        <w:tc>
          <w:tcPr>
            <w:tcW w:w="4673" w:type="dxa"/>
          </w:tcPr>
          <w:p w14:paraId="2DB16789" w14:textId="76724D4D" w:rsidR="00B915BB" w:rsidRDefault="00B915BB" w:rsidP="0082578B">
            <w:pPr>
              <w:jc w:val="both"/>
              <w:rPr>
                <w:rFonts w:ascii="Verdana" w:hAnsi="Verdana"/>
              </w:rPr>
            </w:pPr>
            <w:r>
              <w:rPr>
                <w:rFonts w:ascii="Verdana" w:hAnsi="Verdana"/>
              </w:rPr>
              <w:t>SIA “BIOTRONIK Baltija”</w:t>
            </w:r>
          </w:p>
          <w:p w14:paraId="386414B9" w14:textId="6C00134E" w:rsidR="00B915BB" w:rsidRDefault="00B915BB" w:rsidP="0082578B">
            <w:pPr>
              <w:jc w:val="both"/>
              <w:rPr>
                <w:rFonts w:ascii="Verdana" w:hAnsi="Verdana"/>
              </w:rPr>
            </w:pPr>
            <w:r>
              <w:rPr>
                <w:rFonts w:ascii="Verdana" w:hAnsi="Verdana"/>
              </w:rPr>
              <w:t>valdes loceklis Jānis Guslens</w:t>
            </w:r>
          </w:p>
        </w:tc>
      </w:tr>
    </w:tbl>
    <w:p w14:paraId="45A940D2" w14:textId="4402E3A7" w:rsidR="00A92354" w:rsidRPr="001F1A1B" w:rsidRDefault="00A92354" w:rsidP="001C55A6">
      <w:pPr>
        <w:jc w:val="both"/>
        <w:rPr>
          <w:rFonts w:ascii="Verdana" w:hAnsi="Verdana"/>
          <w:u w:val="single"/>
        </w:rPr>
      </w:pPr>
    </w:p>
    <w:p w14:paraId="05D493BC" w14:textId="77777777" w:rsidR="001C55A6" w:rsidRPr="004B4045" w:rsidRDefault="001C55A6" w:rsidP="001C55A6">
      <w:pPr>
        <w:jc w:val="both"/>
        <w:rPr>
          <w:rFonts w:ascii="Verdana" w:hAnsi="Verdana"/>
        </w:rPr>
        <w:sectPr w:rsidR="001C55A6" w:rsidRPr="004B4045" w:rsidSect="004B74E1">
          <w:headerReference w:type="default" r:id="rId10"/>
          <w:footerReference w:type="even" r:id="rId11"/>
          <w:footerReference w:type="default" r:id="rId12"/>
          <w:headerReference w:type="first" r:id="rId13"/>
          <w:pgSz w:w="11906" w:h="16838" w:code="9"/>
          <w:pgMar w:top="1135" w:right="1133" w:bottom="993" w:left="1418" w:header="720" w:footer="235" w:gutter="0"/>
          <w:cols w:space="720"/>
          <w:noEndnote/>
          <w:docGrid w:linePitch="272"/>
        </w:sectPr>
      </w:pPr>
    </w:p>
    <w:p w14:paraId="47343756" w14:textId="77777777" w:rsidR="00955BAE" w:rsidRPr="004B4045" w:rsidRDefault="00955BAE" w:rsidP="003A1CF0">
      <w:pPr>
        <w:ind w:right="141"/>
        <w:jc w:val="right"/>
        <w:rPr>
          <w:rFonts w:ascii="Verdana" w:hAnsi="Verdana"/>
          <w:b/>
        </w:rPr>
      </w:pPr>
      <w:r w:rsidRPr="004B4045">
        <w:rPr>
          <w:rFonts w:ascii="Verdana" w:hAnsi="Verdana"/>
          <w:b/>
        </w:rPr>
        <w:lastRenderedPageBreak/>
        <w:t>1. pielikums</w:t>
      </w:r>
    </w:p>
    <w:p w14:paraId="453116DC" w14:textId="77777777" w:rsidR="00955BAE" w:rsidRPr="004B4045" w:rsidRDefault="00955BAE" w:rsidP="00955BAE">
      <w:pPr>
        <w:jc w:val="center"/>
        <w:rPr>
          <w:rFonts w:ascii="Verdana" w:hAnsi="Verdana"/>
          <w:b/>
          <w:sz w:val="16"/>
          <w:szCs w:val="16"/>
        </w:rPr>
      </w:pPr>
    </w:p>
    <w:p w14:paraId="0746C3B4" w14:textId="77777777" w:rsidR="00955BAE" w:rsidRPr="004B4045" w:rsidRDefault="00955BAE" w:rsidP="00955BAE">
      <w:pPr>
        <w:rPr>
          <w:rFonts w:ascii="Verdana" w:hAnsi="Verdana"/>
          <w:b/>
        </w:rPr>
      </w:pPr>
    </w:p>
    <w:p w14:paraId="40CE7255" w14:textId="77777777" w:rsidR="00955BAE" w:rsidRPr="004B4045" w:rsidRDefault="00955BAE" w:rsidP="00B32F7D">
      <w:pPr>
        <w:ind w:firstLine="142"/>
        <w:rPr>
          <w:rFonts w:ascii="Verdana" w:hAnsi="Verdana"/>
        </w:rPr>
      </w:pPr>
      <w:r w:rsidRPr="004B4045">
        <w:rPr>
          <w:rFonts w:ascii="Verdana" w:hAnsi="Verdana"/>
          <w:i/>
        </w:rPr>
        <w:t>BIOTRONIK</w:t>
      </w:r>
      <w:r w:rsidRPr="004B4045">
        <w:rPr>
          <w:rFonts w:ascii="Verdana" w:hAnsi="Verdana"/>
        </w:rPr>
        <w:t xml:space="preserve"> nodrošina šādu nomas ierīci:</w:t>
      </w:r>
    </w:p>
    <w:p w14:paraId="4B050B95" w14:textId="77777777" w:rsidR="00955BAE" w:rsidRPr="004B4045" w:rsidRDefault="00955BAE" w:rsidP="00955BAE">
      <w:pPr>
        <w:rPr>
          <w:rFonts w:ascii="Verdana" w:hAnsi="Verdan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901"/>
        <w:gridCol w:w="2100"/>
        <w:gridCol w:w="2017"/>
        <w:gridCol w:w="2245"/>
      </w:tblGrid>
      <w:tr w:rsidR="00955BAE" w:rsidRPr="004B4045" w14:paraId="6472F659" w14:textId="77777777">
        <w:trPr>
          <w:trHeight w:val="484"/>
        </w:trPr>
        <w:tc>
          <w:tcPr>
            <w:tcW w:w="1097" w:type="dxa"/>
            <w:tcBorders>
              <w:bottom w:val="single" w:sz="4" w:space="0" w:color="auto"/>
            </w:tcBorders>
            <w:shd w:val="clear" w:color="auto" w:fill="E0E0E0"/>
            <w:vAlign w:val="center"/>
          </w:tcPr>
          <w:p w14:paraId="1B9A31C4" w14:textId="77777777" w:rsidR="00955BAE" w:rsidRPr="004B4045" w:rsidRDefault="00955BAE" w:rsidP="00955BAE">
            <w:pPr>
              <w:rPr>
                <w:rFonts w:ascii="Verdana" w:hAnsi="Verdana"/>
                <w:sz w:val="12"/>
                <w:szCs w:val="12"/>
              </w:rPr>
            </w:pPr>
            <w:r w:rsidRPr="004B4045">
              <w:rPr>
                <w:rFonts w:ascii="Verdana" w:hAnsi="Verdana"/>
                <w:sz w:val="12"/>
              </w:rPr>
              <w:t xml:space="preserve">Atbilstošo </w:t>
            </w:r>
          </w:p>
          <w:p w14:paraId="0573EF7E" w14:textId="77777777" w:rsidR="00955BAE" w:rsidRPr="004B4045" w:rsidRDefault="00955BAE" w:rsidP="00955BAE">
            <w:pPr>
              <w:rPr>
                <w:rFonts w:ascii="Verdana" w:hAnsi="Verdana"/>
                <w:sz w:val="10"/>
                <w:szCs w:val="10"/>
              </w:rPr>
            </w:pPr>
            <w:r w:rsidRPr="004B4045">
              <w:rPr>
                <w:rFonts w:ascii="Verdana" w:hAnsi="Verdana"/>
                <w:sz w:val="12"/>
              </w:rPr>
              <w:t>atzīmēt ar X</w:t>
            </w:r>
          </w:p>
        </w:tc>
        <w:tc>
          <w:tcPr>
            <w:tcW w:w="1901" w:type="dxa"/>
            <w:tcBorders>
              <w:bottom w:val="single" w:sz="4" w:space="0" w:color="auto"/>
            </w:tcBorders>
            <w:shd w:val="clear" w:color="auto" w:fill="E0E0E0"/>
            <w:vAlign w:val="center"/>
          </w:tcPr>
          <w:p w14:paraId="4BB76C98" w14:textId="77777777" w:rsidR="00955BAE" w:rsidRPr="004B4045" w:rsidRDefault="00955BAE" w:rsidP="00955BAE">
            <w:pPr>
              <w:rPr>
                <w:rFonts w:ascii="Verdana" w:hAnsi="Verdana"/>
                <w:b/>
              </w:rPr>
            </w:pPr>
            <w:r w:rsidRPr="004B4045">
              <w:rPr>
                <w:rFonts w:ascii="Verdana" w:hAnsi="Verdana"/>
                <w:b/>
              </w:rPr>
              <w:t>Ierīce</w:t>
            </w:r>
          </w:p>
        </w:tc>
        <w:tc>
          <w:tcPr>
            <w:tcW w:w="2100" w:type="dxa"/>
            <w:shd w:val="clear" w:color="auto" w:fill="E0E0E0"/>
            <w:vAlign w:val="center"/>
          </w:tcPr>
          <w:p w14:paraId="56CDE96B" w14:textId="77777777" w:rsidR="00955BAE" w:rsidRPr="004B4045" w:rsidRDefault="00955BAE" w:rsidP="00955BAE">
            <w:pPr>
              <w:rPr>
                <w:rFonts w:ascii="Verdana" w:hAnsi="Verdana"/>
                <w:b/>
              </w:rPr>
            </w:pPr>
            <w:r w:rsidRPr="004B4045">
              <w:rPr>
                <w:rFonts w:ascii="Verdana" w:hAnsi="Verdana"/>
                <w:b/>
              </w:rPr>
              <w:t>Komponenti</w:t>
            </w:r>
          </w:p>
        </w:tc>
        <w:tc>
          <w:tcPr>
            <w:tcW w:w="2017" w:type="dxa"/>
            <w:shd w:val="clear" w:color="auto" w:fill="E0E0E0"/>
            <w:vAlign w:val="center"/>
          </w:tcPr>
          <w:p w14:paraId="3480A4C9" w14:textId="77777777" w:rsidR="00955BAE" w:rsidRPr="004B4045" w:rsidRDefault="00955BAE" w:rsidP="005E387F">
            <w:pPr>
              <w:jc w:val="center"/>
              <w:rPr>
                <w:rFonts w:ascii="Verdana" w:hAnsi="Verdana"/>
                <w:b/>
              </w:rPr>
            </w:pPr>
            <w:r w:rsidRPr="004B4045">
              <w:rPr>
                <w:rFonts w:ascii="Verdana" w:hAnsi="Verdana"/>
                <w:b/>
              </w:rPr>
              <w:t>Sērijas numurs</w:t>
            </w:r>
          </w:p>
        </w:tc>
        <w:tc>
          <w:tcPr>
            <w:tcW w:w="2245" w:type="dxa"/>
            <w:shd w:val="clear" w:color="auto" w:fill="E0E0E0"/>
            <w:vAlign w:val="center"/>
          </w:tcPr>
          <w:p w14:paraId="463E709C" w14:textId="77777777" w:rsidR="00955BAE" w:rsidRPr="004B4045" w:rsidRDefault="00955BAE" w:rsidP="005E387F">
            <w:pPr>
              <w:jc w:val="center"/>
              <w:rPr>
                <w:rFonts w:ascii="Verdana" w:hAnsi="Verdana"/>
                <w:b/>
              </w:rPr>
            </w:pPr>
            <w:r w:rsidRPr="004B4045">
              <w:rPr>
                <w:rFonts w:ascii="Verdana" w:hAnsi="Verdana"/>
                <w:b/>
              </w:rPr>
              <w:t>CE sertifikāta Nr.</w:t>
            </w:r>
          </w:p>
        </w:tc>
      </w:tr>
      <w:tr w:rsidR="00955BAE" w:rsidRPr="004B4045" w14:paraId="4C35E5A3" w14:textId="77777777">
        <w:trPr>
          <w:trHeight w:val="397"/>
        </w:trPr>
        <w:tc>
          <w:tcPr>
            <w:tcW w:w="2998" w:type="dxa"/>
            <w:gridSpan w:val="2"/>
            <w:shd w:val="clear" w:color="auto" w:fill="auto"/>
            <w:vAlign w:val="center"/>
          </w:tcPr>
          <w:p w14:paraId="277986EB" w14:textId="77777777" w:rsidR="00955BAE" w:rsidRPr="004B4045" w:rsidRDefault="00955BAE" w:rsidP="00955BAE">
            <w:pPr>
              <w:rPr>
                <w:rFonts w:ascii="Verdana" w:hAnsi="Verdana"/>
                <w:b/>
              </w:rPr>
            </w:pPr>
            <w:r w:rsidRPr="004B4045">
              <w:rPr>
                <w:rFonts w:ascii="Verdana" w:hAnsi="Verdana"/>
                <w:b/>
                <w:sz w:val="18"/>
              </w:rPr>
              <w:t>Atrašanās vieta pie Nomnieka:</w:t>
            </w:r>
          </w:p>
        </w:tc>
        <w:tc>
          <w:tcPr>
            <w:tcW w:w="6362" w:type="dxa"/>
            <w:gridSpan w:val="3"/>
            <w:shd w:val="clear" w:color="auto" w:fill="auto"/>
            <w:vAlign w:val="center"/>
          </w:tcPr>
          <w:p w14:paraId="7C39B085" w14:textId="77777777" w:rsidR="00955BAE" w:rsidRPr="004B4045" w:rsidRDefault="00955BAE" w:rsidP="005E387F">
            <w:pPr>
              <w:jc w:val="center"/>
              <w:rPr>
                <w:rFonts w:ascii="Verdana" w:hAnsi="Verdana"/>
                <w:sz w:val="18"/>
                <w:szCs w:val="18"/>
              </w:rPr>
            </w:pPr>
          </w:p>
        </w:tc>
      </w:tr>
      <w:tr w:rsidR="00955BAE" w:rsidRPr="004B4045" w14:paraId="24C1119D" w14:textId="77777777">
        <w:trPr>
          <w:trHeight w:val="397"/>
        </w:trPr>
        <w:tc>
          <w:tcPr>
            <w:tcW w:w="1097" w:type="dxa"/>
            <w:tcBorders>
              <w:bottom w:val="single" w:sz="4" w:space="0" w:color="auto"/>
            </w:tcBorders>
            <w:shd w:val="clear" w:color="auto" w:fill="E6E6E6"/>
            <w:vAlign w:val="center"/>
          </w:tcPr>
          <w:p w14:paraId="4AB779DA" w14:textId="77777777" w:rsidR="00955BAE" w:rsidRPr="004B4045" w:rsidRDefault="00A517AE" w:rsidP="005E387F">
            <w:pPr>
              <w:jc w:val="center"/>
              <w:rPr>
                <w:rFonts w:ascii="Verdana" w:hAnsi="Verdana"/>
                <w:sz w:val="24"/>
                <w:szCs w:val="24"/>
              </w:rP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1901" w:type="dxa"/>
            <w:tcBorders>
              <w:bottom w:val="single" w:sz="4" w:space="0" w:color="auto"/>
            </w:tcBorders>
            <w:shd w:val="clear" w:color="auto" w:fill="E6E6E6"/>
            <w:vAlign w:val="center"/>
          </w:tcPr>
          <w:p w14:paraId="7BCA7FA7" w14:textId="77777777" w:rsidR="00955BAE" w:rsidRPr="004B4045" w:rsidRDefault="00955BAE" w:rsidP="00955BAE">
            <w:pPr>
              <w:pStyle w:val="Heading1"/>
            </w:pPr>
            <w:r w:rsidRPr="004B4045">
              <w:t>Renamic</w:t>
            </w:r>
          </w:p>
        </w:tc>
        <w:tc>
          <w:tcPr>
            <w:tcW w:w="2100" w:type="dxa"/>
            <w:shd w:val="clear" w:color="auto" w:fill="auto"/>
            <w:vAlign w:val="center"/>
          </w:tcPr>
          <w:p w14:paraId="2290133E" w14:textId="77777777" w:rsidR="00955BAE" w:rsidRPr="004B4045" w:rsidRDefault="00955BAE" w:rsidP="00955BAE">
            <w:pPr>
              <w:rPr>
                <w:rFonts w:ascii="Verdana" w:hAnsi="Verdana"/>
              </w:rPr>
            </w:pPr>
            <w:r w:rsidRPr="004B4045">
              <w:rPr>
                <w:rFonts w:ascii="Verdana" w:hAnsi="Verdana"/>
              </w:rPr>
              <w:t>Renamic</w:t>
            </w:r>
          </w:p>
        </w:tc>
        <w:tc>
          <w:tcPr>
            <w:tcW w:w="2017" w:type="dxa"/>
            <w:shd w:val="clear" w:color="auto" w:fill="auto"/>
            <w:vAlign w:val="center"/>
          </w:tcPr>
          <w:p w14:paraId="0C3F08D2" w14:textId="68A34D56" w:rsidR="00955BAE" w:rsidRPr="00A517AE" w:rsidRDefault="00893DF6" w:rsidP="005E387F">
            <w:pPr>
              <w:jc w:val="center"/>
              <w:rPr>
                <w:rFonts w:ascii="Verdana" w:hAnsi="Verdana"/>
                <w:b/>
              </w:rPr>
            </w:pPr>
            <w:r w:rsidRPr="00C35242">
              <w:rPr>
                <w:rFonts w:ascii="Verdana" w:hAnsi="Verdana"/>
                <w:b/>
                <w:highlight w:val="green"/>
              </w:rPr>
              <w:t>………………</w:t>
            </w:r>
          </w:p>
        </w:tc>
        <w:tc>
          <w:tcPr>
            <w:tcW w:w="2245" w:type="dxa"/>
            <w:shd w:val="clear" w:color="auto" w:fill="auto"/>
            <w:vAlign w:val="center"/>
          </w:tcPr>
          <w:p w14:paraId="694204DA" w14:textId="77777777" w:rsidR="00955BAE" w:rsidRPr="004B4045" w:rsidRDefault="00F64C70" w:rsidP="005E387F">
            <w:pPr>
              <w:jc w:val="center"/>
              <w:rPr>
                <w:rFonts w:ascii="Verdana" w:hAnsi="Verdana"/>
                <w:sz w:val="18"/>
                <w:szCs w:val="18"/>
              </w:rPr>
            </w:pPr>
            <w:r w:rsidRPr="004B4045">
              <w:rPr>
                <w:rFonts w:ascii="Verdana" w:hAnsi="Verdana"/>
                <w:sz w:val="18"/>
              </w:rPr>
              <w:t>I7 15 08 10275 373</w:t>
            </w:r>
          </w:p>
        </w:tc>
      </w:tr>
      <w:tr w:rsidR="00955BAE" w:rsidRPr="004B4045" w14:paraId="38B2E349" w14:textId="77777777">
        <w:trPr>
          <w:trHeight w:val="397"/>
        </w:trPr>
        <w:tc>
          <w:tcPr>
            <w:tcW w:w="2998" w:type="dxa"/>
            <w:gridSpan w:val="2"/>
            <w:shd w:val="clear" w:color="auto" w:fill="auto"/>
            <w:vAlign w:val="center"/>
          </w:tcPr>
          <w:p w14:paraId="1DCD7586" w14:textId="77777777" w:rsidR="00955BAE" w:rsidRPr="004B4045" w:rsidRDefault="00955BAE" w:rsidP="00955BAE">
            <w:pPr>
              <w:rPr>
                <w:rFonts w:ascii="Verdana" w:hAnsi="Verdana"/>
                <w:b/>
              </w:rPr>
            </w:pPr>
            <w:r w:rsidRPr="004B4045">
              <w:rPr>
                <w:rFonts w:ascii="Verdana" w:hAnsi="Verdana"/>
                <w:b/>
                <w:sz w:val="18"/>
              </w:rPr>
              <w:t>Atrašanās vieta pie Nomnieka:</w:t>
            </w:r>
          </w:p>
        </w:tc>
        <w:tc>
          <w:tcPr>
            <w:tcW w:w="6362" w:type="dxa"/>
            <w:gridSpan w:val="3"/>
            <w:shd w:val="clear" w:color="auto" w:fill="auto"/>
            <w:vAlign w:val="center"/>
          </w:tcPr>
          <w:p w14:paraId="6E226613" w14:textId="1916D12E" w:rsidR="00955BAE" w:rsidRPr="00893DF6" w:rsidRDefault="003A1CF0" w:rsidP="00A517AE">
            <w:pPr>
              <w:rPr>
                <w:rFonts w:ascii="Verdana" w:hAnsi="Verdana"/>
                <w:sz w:val="18"/>
                <w:szCs w:val="18"/>
                <w:highlight w:val="yellow"/>
              </w:rPr>
            </w:pPr>
            <w:r w:rsidRPr="003A1CF0">
              <w:rPr>
                <w:rFonts w:ascii="Verdana" w:hAnsi="Verdana"/>
                <w:b/>
              </w:rPr>
              <w:t>Rīga, Bruņinieku iela 5</w:t>
            </w:r>
          </w:p>
        </w:tc>
      </w:tr>
    </w:tbl>
    <w:p w14:paraId="41C62F14" w14:textId="77777777" w:rsidR="00955BAE" w:rsidRPr="004B4045" w:rsidRDefault="00955BAE" w:rsidP="00955BAE">
      <w:pPr>
        <w:tabs>
          <w:tab w:val="left" w:pos="2880"/>
          <w:tab w:val="left" w:pos="4860"/>
        </w:tabs>
        <w:rPr>
          <w:rFonts w:ascii="Verdana" w:hAnsi="Verdana"/>
          <w:sz w:val="16"/>
          <w:szCs w:val="16"/>
        </w:rPr>
      </w:pPr>
    </w:p>
    <w:p w14:paraId="6B08D7A6" w14:textId="77777777" w:rsidR="00955BAE" w:rsidRPr="004B4045" w:rsidRDefault="00955BAE" w:rsidP="00955BAE">
      <w:pPr>
        <w:pStyle w:val="BodyText"/>
        <w:jc w:val="both"/>
      </w:pPr>
      <w:r w:rsidRPr="004B4045">
        <w:t>(Ja drošības tehniskās pārbaudes / tehniskās apkopes laikā tiek veikta ierīces vai kāda iepriekš minētā komponenta nomaiņa, tad šajā līguma pielikumā norādītie sērijas numuri tiks attiecīgi nomainīti arī nomas ierīcei pievienotajā Medicīniskās ierīces grāmatiņā. Nomas ierīci var nepārprotami identificēt arī pēc tās sērijas numura, kas minēts ierīces grāmatiņā, neveicot grozījumus šajā līguma pielikumā.)</w:t>
      </w:r>
    </w:p>
    <w:p w14:paraId="4D45DCC9" w14:textId="77777777" w:rsidR="00955BAE" w:rsidRPr="004B4045" w:rsidRDefault="00955BAE" w:rsidP="00955BAE">
      <w:pPr>
        <w:tabs>
          <w:tab w:val="left" w:pos="2880"/>
          <w:tab w:val="left" w:pos="4860"/>
        </w:tabs>
        <w:rPr>
          <w:rFonts w:ascii="Verdana" w:hAnsi="Verdana"/>
          <w:sz w:val="16"/>
          <w:szCs w:val="16"/>
        </w:rPr>
      </w:pPr>
    </w:p>
    <w:p w14:paraId="0C33F100" w14:textId="77777777" w:rsidR="001C55A6" w:rsidRDefault="00955BAE" w:rsidP="00955BAE">
      <w:pPr>
        <w:tabs>
          <w:tab w:val="left" w:pos="4860"/>
        </w:tabs>
      </w:pPr>
      <w:r w:rsidRPr="004B4045">
        <w:rPr>
          <w:rFonts w:ascii="Verdana" w:hAnsi="Verdana"/>
          <w:b/>
        </w:rPr>
        <w:t>Ražotāja nosaukums un adrese:</w:t>
      </w:r>
    </w:p>
    <w:p w14:paraId="3FB148A5" w14:textId="77777777" w:rsidR="00955BAE" w:rsidRPr="004B4045" w:rsidRDefault="00955BAE" w:rsidP="00955BAE">
      <w:pPr>
        <w:tabs>
          <w:tab w:val="left" w:pos="4860"/>
        </w:tabs>
        <w:rPr>
          <w:rFonts w:ascii="Verdana" w:hAnsi="Verdana"/>
        </w:rPr>
      </w:pPr>
      <w:r w:rsidRPr="004B4045">
        <w:rPr>
          <w:rFonts w:ascii="Verdana" w:hAnsi="Verdana"/>
          <w:i/>
        </w:rPr>
        <w:t>BIOTRONIK SE &amp; Co. KG</w:t>
      </w:r>
    </w:p>
    <w:p w14:paraId="0F3CABE6" w14:textId="77777777" w:rsidR="00955BAE" w:rsidRPr="004B4045" w:rsidRDefault="00955BAE" w:rsidP="00955BAE">
      <w:pPr>
        <w:tabs>
          <w:tab w:val="left" w:pos="4860"/>
        </w:tabs>
        <w:rPr>
          <w:rFonts w:ascii="Verdana" w:hAnsi="Verdana"/>
        </w:rPr>
      </w:pPr>
      <w:r w:rsidRPr="004B4045">
        <w:rPr>
          <w:rFonts w:ascii="Verdana" w:hAnsi="Verdana"/>
          <w:i/>
        </w:rPr>
        <w:t>Woermannkehre 1</w:t>
      </w:r>
    </w:p>
    <w:p w14:paraId="259B54BF" w14:textId="77777777" w:rsidR="00955BAE" w:rsidRPr="004B4045" w:rsidRDefault="00955BAE" w:rsidP="00955BAE">
      <w:pPr>
        <w:tabs>
          <w:tab w:val="left" w:pos="4860"/>
        </w:tabs>
        <w:rPr>
          <w:rFonts w:ascii="Verdana" w:hAnsi="Verdana"/>
        </w:rPr>
      </w:pPr>
      <w:r w:rsidRPr="004B4045">
        <w:rPr>
          <w:rFonts w:ascii="Verdana" w:hAnsi="Verdana"/>
          <w:i/>
        </w:rPr>
        <w:t>12359 Berlin</w:t>
      </w:r>
      <w:r w:rsidRPr="004B4045">
        <w:rPr>
          <w:rFonts w:ascii="Verdana" w:hAnsi="Verdana"/>
        </w:rPr>
        <w:t xml:space="preserve"> (Berlīne), Vācijas Federatīvā Republika</w:t>
      </w:r>
    </w:p>
    <w:p w14:paraId="530EF415" w14:textId="77777777" w:rsidR="00955BAE" w:rsidRPr="004B4045" w:rsidRDefault="00955BAE" w:rsidP="00955BAE">
      <w:pPr>
        <w:tabs>
          <w:tab w:val="left" w:pos="4860"/>
        </w:tabs>
        <w:rPr>
          <w:rFonts w:ascii="Verdana" w:hAnsi="Verdana"/>
        </w:rPr>
      </w:pPr>
    </w:p>
    <w:sectPr w:rsidR="00955BAE" w:rsidRPr="004B4045" w:rsidSect="003A1CF0">
      <w:headerReference w:type="even" r:id="rId14"/>
      <w:pgSz w:w="11906" w:h="16838" w:code="9"/>
      <w:pgMar w:top="1135" w:right="991" w:bottom="567" w:left="1418" w:header="720" w:footer="23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0857" w14:textId="77777777" w:rsidR="008304EA" w:rsidRDefault="008304EA">
      <w:r>
        <w:separator/>
      </w:r>
    </w:p>
    <w:p w14:paraId="2395F2EF" w14:textId="77777777" w:rsidR="008304EA" w:rsidRDefault="008304EA"/>
  </w:endnote>
  <w:endnote w:type="continuationSeparator" w:id="0">
    <w:p w14:paraId="64AC2F80" w14:textId="77777777" w:rsidR="008304EA" w:rsidRDefault="008304EA">
      <w:r>
        <w:continuationSeparator/>
      </w:r>
    </w:p>
    <w:p w14:paraId="3CA73377" w14:textId="77777777" w:rsidR="008304EA" w:rsidRDefault="00830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B79B" w14:textId="77777777" w:rsidR="00387D1F" w:rsidRDefault="00387D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966988" w14:textId="77777777" w:rsidR="00387D1F" w:rsidRDefault="00387D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CEE" w14:textId="7488E277" w:rsidR="004B74E1" w:rsidRPr="004B74E1" w:rsidRDefault="004B74E1" w:rsidP="004B74E1">
    <w:pPr>
      <w:pStyle w:val="Footer"/>
      <w:jc w:val="center"/>
      <w:rPr>
        <w:rStyle w:val="PageNumber"/>
        <w:rFonts w:ascii="Verdana" w:hAnsi="Verdana"/>
        <w:sz w:val="18"/>
        <w:szCs w:val="18"/>
      </w:rPr>
    </w:pPr>
    <w:r w:rsidRPr="004B74E1">
      <w:rPr>
        <w:rFonts w:ascii="Verdana" w:eastAsia="Calibri" w:hAnsi="Verdana"/>
        <w:i/>
        <w:sz w:val="18"/>
        <w:szCs w:val="18"/>
      </w:rPr>
      <w:t>Dokuments parakstīts ar drošu elektronisko parakstu un satur laika zīmogu</w:t>
    </w:r>
  </w:p>
  <w:p w14:paraId="2F005A99" w14:textId="78156E82" w:rsidR="00387D1F" w:rsidRPr="0067691A" w:rsidRDefault="00387D1F" w:rsidP="00297DB1">
    <w:pPr>
      <w:pStyle w:val="Footer"/>
      <w:jc w:val="right"/>
      <w:rPr>
        <w:rFonts w:ascii="Verdana" w:hAnsi="Verdana"/>
        <w:sz w:val="18"/>
        <w:szCs w:val="18"/>
      </w:rPr>
    </w:pPr>
    <w:r w:rsidRPr="0067691A">
      <w:rPr>
        <w:rStyle w:val="PageNumber"/>
        <w:rFonts w:ascii="Verdana" w:hAnsi="Verdana"/>
        <w:sz w:val="18"/>
        <w:szCs w:val="18"/>
      </w:rPr>
      <w:fldChar w:fldCharType="begin"/>
    </w:r>
    <w:r w:rsidRPr="0067691A">
      <w:rPr>
        <w:rStyle w:val="PageNumber"/>
        <w:rFonts w:ascii="Verdana" w:hAnsi="Verdana"/>
        <w:sz w:val="18"/>
        <w:szCs w:val="18"/>
      </w:rPr>
      <w:instrText xml:space="preserve"> PAGE </w:instrText>
    </w:r>
    <w:r w:rsidRPr="0067691A">
      <w:rPr>
        <w:rStyle w:val="PageNumber"/>
        <w:rFonts w:ascii="Verdana" w:hAnsi="Verdana"/>
        <w:sz w:val="18"/>
        <w:szCs w:val="18"/>
      </w:rPr>
      <w:fldChar w:fldCharType="separate"/>
    </w:r>
    <w:r w:rsidR="009A0125">
      <w:rPr>
        <w:rStyle w:val="PageNumber"/>
        <w:rFonts w:ascii="Verdana" w:hAnsi="Verdana"/>
        <w:noProof/>
        <w:sz w:val="18"/>
        <w:szCs w:val="18"/>
      </w:rPr>
      <w:t>3</w:t>
    </w:r>
    <w:r w:rsidRPr="0067691A">
      <w:rPr>
        <w:rStyle w:val="PageNumber"/>
        <w:rFonts w:ascii="Verdana" w:hAnsi="Verdana"/>
        <w:sz w:val="18"/>
        <w:szCs w:val="18"/>
      </w:rPr>
      <w:fldChar w:fldCharType="end"/>
    </w:r>
    <w:r>
      <w:rPr>
        <w:rStyle w:val="PageNumber"/>
        <w:rFonts w:ascii="Verdana" w:hAnsi="Verdana"/>
        <w:sz w:val="18"/>
      </w:rPr>
      <w:t xml:space="preserve">. no </w:t>
    </w:r>
    <w:r w:rsidR="001F1A1B">
      <w:rPr>
        <w:rStyle w:val="PageNumber"/>
        <w:rFonts w:ascii="Verdana" w:hAnsi="Verdana"/>
        <w:sz w:val="18"/>
        <w:szCs w:val="18"/>
      </w:rPr>
      <w:t>3</w:t>
    </w:r>
  </w:p>
  <w:p w14:paraId="3BA071A1" w14:textId="77777777" w:rsidR="00387D1F" w:rsidRDefault="00387D1F" w:rsidP="00ED7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0FCC6" w14:textId="77777777" w:rsidR="008304EA" w:rsidRDefault="008304EA">
      <w:r>
        <w:separator/>
      </w:r>
    </w:p>
    <w:p w14:paraId="2EEE10F2" w14:textId="77777777" w:rsidR="008304EA" w:rsidRDefault="008304EA"/>
  </w:footnote>
  <w:footnote w:type="continuationSeparator" w:id="0">
    <w:p w14:paraId="4FD364C0" w14:textId="77777777" w:rsidR="008304EA" w:rsidRDefault="008304EA">
      <w:r>
        <w:continuationSeparator/>
      </w:r>
    </w:p>
    <w:p w14:paraId="7BCD0A5D" w14:textId="77777777" w:rsidR="008304EA" w:rsidRDefault="008304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EEA4" w14:textId="09C80370" w:rsidR="00387D1F" w:rsidRPr="00AE58FE" w:rsidRDefault="006510FF">
    <w:pPr>
      <w:pStyle w:val="Header"/>
      <w:rPr>
        <w:rFonts w:ascii="Verdana" w:hAnsi="Verdana"/>
        <w:sz w:val="16"/>
        <w:szCs w:val="16"/>
      </w:rPr>
    </w:pPr>
    <w:r w:rsidRPr="00C542B9">
      <w:rPr>
        <w:rFonts w:ascii="Verdana" w:hAnsi="Verdana"/>
        <w:noProof/>
        <w:sz w:val="18"/>
        <w:szCs w:val="16"/>
        <w:lang w:bidi="ar-SA"/>
      </w:rPr>
      <w:drawing>
        <wp:anchor distT="0" distB="0" distL="114300" distR="114300" simplePos="0" relativeHeight="251659264" behindDoc="1" locked="0" layoutInCell="1" allowOverlap="1" wp14:anchorId="7F4C919B" wp14:editId="377AE393">
          <wp:simplePos x="0" y="0"/>
          <wp:positionH relativeFrom="column">
            <wp:posOffset>4520565</wp:posOffset>
          </wp:positionH>
          <wp:positionV relativeFrom="paragraph">
            <wp:posOffset>-62230</wp:posOffset>
          </wp:positionV>
          <wp:extent cx="1714500" cy="451485"/>
          <wp:effectExtent l="0" t="0" r="0" b="5715"/>
          <wp:wrapNone/>
          <wp:docPr id="1" name="Picture 1" descr="BIOTRONIK__Titel_55_PANTONE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TRONIK__Titel_55_PANTONE_2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51485"/>
                  </a:xfrm>
                  <a:prstGeom prst="rect">
                    <a:avLst/>
                  </a:prstGeom>
                  <a:noFill/>
                </pic:spPr>
              </pic:pic>
            </a:graphicData>
          </a:graphic>
          <wp14:sizeRelH relativeFrom="page">
            <wp14:pctWidth>0</wp14:pctWidth>
          </wp14:sizeRelH>
          <wp14:sizeRelV relativeFrom="page">
            <wp14:pctHeight>0</wp14:pctHeight>
          </wp14:sizeRelV>
        </wp:anchor>
      </w:drawing>
    </w:r>
  </w:p>
  <w:p w14:paraId="7A9DBB1A" w14:textId="77777777" w:rsidR="001C55A6" w:rsidRDefault="001C55A6"/>
  <w:p w14:paraId="101FD720" w14:textId="77777777" w:rsidR="001C55A6" w:rsidRDefault="001C55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9A0C" w14:textId="77777777" w:rsidR="00A517AE" w:rsidRDefault="00A517AE">
    <w:pPr>
      <w:pStyle w:val="Header"/>
    </w:pPr>
  </w:p>
  <w:p w14:paraId="2C2F65A0" w14:textId="77777777" w:rsidR="00387D1F" w:rsidRDefault="00387D1F" w:rsidP="005E7BF4">
    <w:pPr>
      <w:pStyle w:val="Header"/>
      <w:rPr>
        <w:rFonts w:ascii="Verdana" w:hAnsi="Verdana"/>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BAC1" w14:textId="77777777" w:rsidR="00387D1F" w:rsidRDefault="00387D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D81"/>
    <w:multiLevelType w:val="multilevel"/>
    <w:tmpl w:val="DF3474A6"/>
    <w:lvl w:ilvl="0">
      <w:start w:val="4"/>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406F2593"/>
    <w:multiLevelType w:val="hybridMultilevel"/>
    <w:tmpl w:val="A48E78CC"/>
    <w:lvl w:ilvl="0" w:tplc="349E1164">
      <w:start w:val="2"/>
      <w:numFmt w:val="lowerLetter"/>
      <w:lvlText w:val="%1)"/>
      <w:lvlJc w:val="left"/>
      <w:pPr>
        <w:tabs>
          <w:tab w:val="num" w:pos="1200"/>
        </w:tabs>
        <w:ind w:left="1200" w:hanging="600"/>
      </w:pPr>
      <w:rPr>
        <w:rFonts w:hint="default"/>
      </w:rPr>
    </w:lvl>
    <w:lvl w:ilvl="1" w:tplc="04070019" w:tentative="1">
      <w:start w:val="1"/>
      <w:numFmt w:val="lowerLetter"/>
      <w:lvlText w:val="%2."/>
      <w:lvlJc w:val="left"/>
      <w:pPr>
        <w:tabs>
          <w:tab w:val="num" w:pos="1680"/>
        </w:tabs>
        <w:ind w:left="1680" w:hanging="360"/>
      </w:pPr>
    </w:lvl>
    <w:lvl w:ilvl="2" w:tplc="0407001B" w:tentative="1">
      <w:start w:val="1"/>
      <w:numFmt w:val="lowerRoman"/>
      <w:lvlText w:val="%3."/>
      <w:lvlJc w:val="right"/>
      <w:pPr>
        <w:tabs>
          <w:tab w:val="num" w:pos="2400"/>
        </w:tabs>
        <w:ind w:left="2400" w:hanging="180"/>
      </w:pPr>
    </w:lvl>
    <w:lvl w:ilvl="3" w:tplc="0407000F" w:tentative="1">
      <w:start w:val="1"/>
      <w:numFmt w:val="decimal"/>
      <w:lvlText w:val="%4."/>
      <w:lvlJc w:val="left"/>
      <w:pPr>
        <w:tabs>
          <w:tab w:val="num" w:pos="3120"/>
        </w:tabs>
        <w:ind w:left="3120" w:hanging="360"/>
      </w:pPr>
    </w:lvl>
    <w:lvl w:ilvl="4" w:tplc="04070019" w:tentative="1">
      <w:start w:val="1"/>
      <w:numFmt w:val="lowerLetter"/>
      <w:lvlText w:val="%5."/>
      <w:lvlJc w:val="left"/>
      <w:pPr>
        <w:tabs>
          <w:tab w:val="num" w:pos="3840"/>
        </w:tabs>
        <w:ind w:left="3840" w:hanging="360"/>
      </w:pPr>
    </w:lvl>
    <w:lvl w:ilvl="5" w:tplc="0407001B" w:tentative="1">
      <w:start w:val="1"/>
      <w:numFmt w:val="lowerRoman"/>
      <w:lvlText w:val="%6."/>
      <w:lvlJc w:val="right"/>
      <w:pPr>
        <w:tabs>
          <w:tab w:val="num" w:pos="4560"/>
        </w:tabs>
        <w:ind w:left="4560" w:hanging="180"/>
      </w:pPr>
    </w:lvl>
    <w:lvl w:ilvl="6" w:tplc="0407000F" w:tentative="1">
      <w:start w:val="1"/>
      <w:numFmt w:val="decimal"/>
      <w:lvlText w:val="%7."/>
      <w:lvlJc w:val="left"/>
      <w:pPr>
        <w:tabs>
          <w:tab w:val="num" w:pos="5280"/>
        </w:tabs>
        <w:ind w:left="5280" w:hanging="360"/>
      </w:pPr>
    </w:lvl>
    <w:lvl w:ilvl="7" w:tplc="04070019" w:tentative="1">
      <w:start w:val="1"/>
      <w:numFmt w:val="lowerLetter"/>
      <w:lvlText w:val="%8."/>
      <w:lvlJc w:val="left"/>
      <w:pPr>
        <w:tabs>
          <w:tab w:val="num" w:pos="6000"/>
        </w:tabs>
        <w:ind w:left="6000" w:hanging="360"/>
      </w:pPr>
    </w:lvl>
    <w:lvl w:ilvl="8" w:tplc="0407001B" w:tentative="1">
      <w:start w:val="1"/>
      <w:numFmt w:val="lowerRoman"/>
      <w:lvlText w:val="%9."/>
      <w:lvlJc w:val="right"/>
      <w:pPr>
        <w:tabs>
          <w:tab w:val="num" w:pos="6720"/>
        </w:tabs>
        <w:ind w:left="6720" w:hanging="180"/>
      </w:pPr>
    </w:lvl>
  </w:abstractNum>
  <w:abstractNum w:abstractNumId="2" w15:restartNumberingAfterBreak="0">
    <w:nsid w:val="4E322963"/>
    <w:multiLevelType w:val="multilevel"/>
    <w:tmpl w:val="D00C07DC"/>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BC725C5"/>
    <w:multiLevelType w:val="multilevel"/>
    <w:tmpl w:val="598CEC6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7D224D6D"/>
    <w:multiLevelType w:val="multilevel"/>
    <w:tmpl w:val="4112A4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16cid:durableId="979193194">
    <w:abstractNumId w:val="1"/>
  </w:num>
  <w:num w:numId="2" w16cid:durableId="807012318">
    <w:abstractNumId w:val="3"/>
  </w:num>
  <w:num w:numId="3" w16cid:durableId="517080401">
    <w:abstractNumId w:val="2"/>
  </w:num>
  <w:num w:numId="4" w16cid:durableId="785738318">
    <w:abstractNumId w:val="0"/>
  </w:num>
  <w:num w:numId="5" w16cid:durableId="8135202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012"/>
    <w:rsid w:val="00020AB4"/>
    <w:rsid w:val="00022153"/>
    <w:rsid w:val="00034718"/>
    <w:rsid w:val="00041536"/>
    <w:rsid w:val="00054DB0"/>
    <w:rsid w:val="000D63B7"/>
    <w:rsid w:val="000E5E06"/>
    <w:rsid w:val="001047A6"/>
    <w:rsid w:val="001324C3"/>
    <w:rsid w:val="001415FB"/>
    <w:rsid w:val="00156A73"/>
    <w:rsid w:val="0019070B"/>
    <w:rsid w:val="00193800"/>
    <w:rsid w:val="00193AFC"/>
    <w:rsid w:val="001B7F86"/>
    <w:rsid w:val="001C55A6"/>
    <w:rsid w:val="001C67BB"/>
    <w:rsid w:val="001C7DD4"/>
    <w:rsid w:val="001D1FDC"/>
    <w:rsid w:val="001E05F3"/>
    <w:rsid w:val="001F1A1B"/>
    <w:rsid w:val="00205040"/>
    <w:rsid w:val="00227F29"/>
    <w:rsid w:val="002829B0"/>
    <w:rsid w:val="002960B1"/>
    <w:rsid w:val="00297DB1"/>
    <w:rsid w:val="002C0403"/>
    <w:rsid w:val="002F194F"/>
    <w:rsid w:val="002F4A6E"/>
    <w:rsid w:val="00305B9B"/>
    <w:rsid w:val="00307AC1"/>
    <w:rsid w:val="00323D49"/>
    <w:rsid w:val="00332D30"/>
    <w:rsid w:val="00341012"/>
    <w:rsid w:val="00354A7C"/>
    <w:rsid w:val="003639E9"/>
    <w:rsid w:val="00374CCD"/>
    <w:rsid w:val="00387D1F"/>
    <w:rsid w:val="003A0A03"/>
    <w:rsid w:val="003A1CF0"/>
    <w:rsid w:val="003A7472"/>
    <w:rsid w:val="003B4D0D"/>
    <w:rsid w:val="003C25EE"/>
    <w:rsid w:val="003E5560"/>
    <w:rsid w:val="003F4636"/>
    <w:rsid w:val="00401015"/>
    <w:rsid w:val="004059F4"/>
    <w:rsid w:val="00413EA1"/>
    <w:rsid w:val="00415DEB"/>
    <w:rsid w:val="00424C42"/>
    <w:rsid w:val="00432410"/>
    <w:rsid w:val="004528D6"/>
    <w:rsid w:val="00457AFB"/>
    <w:rsid w:val="0046574E"/>
    <w:rsid w:val="00465A2C"/>
    <w:rsid w:val="004865A9"/>
    <w:rsid w:val="004910EB"/>
    <w:rsid w:val="004A202E"/>
    <w:rsid w:val="004A48B8"/>
    <w:rsid w:val="004A76A7"/>
    <w:rsid w:val="004B1CE4"/>
    <w:rsid w:val="004B4045"/>
    <w:rsid w:val="004B5224"/>
    <w:rsid w:val="004B74E1"/>
    <w:rsid w:val="004E4BAC"/>
    <w:rsid w:val="004F4B0A"/>
    <w:rsid w:val="0050101F"/>
    <w:rsid w:val="0051492B"/>
    <w:rsid w:val="0053201A"/>
    <w:rsid w:val="00540390"/>
    <w:rsid w:val="005433F0"/>
    <w:rsid w:val="00554482"/>
    <w:rsid w:val="0058210C"/>
    <w:rsid w:val="005A3363"/>
    <w:rsid w:val="005B31D5"/>
    <w:rsid w:val="005C4CCA"/>
    <w:rsid w:val="005D0813"/>
    <w:rsid w:val="005D51E3"/>
    <w:rsid w:val="005E387F"/>
    <w:rsid w:val="005E7BF4"/>
    <w:rsid w:val="00616029"/>
    <w:rsid w:val="00620D9B"/>
    <w:rsid w:val="00621CD2"/>
    <w:rsid w:val="00622502"/>
    <w:rsid w:val="006510FF"/>
    <w:rsid w:val="00666BBA"/>
    <w:rsid w:val="0067691A"/>
    <w:rsid w:val="00681F97"/>
    <w:rsid w:val="006859DF"/>
    <w:rsid w:val="00685CC2"/>
    <w:rsid w:val="006971AB"/>
    <w:rsid w:val="006D5B30"/>
    <w:rsid w:val="006E17D8"/>
    <w:rsid w:val="006E23F9"/>
    <w:rsid w:val="006E7D97"/>
    <w:rsid w:val="006F2BD1"/>
    <w:rsid w:val="006F4423"/>
    <w:rsid w:val="007028B9"/>
    <w:rsid w:val="00707B3B"/>
    <w:rsid w:val="007309C3"/>
    <w:rsid w:val="00746BEF"/>
    <w:rsid w:val="00753034"/>
    <w:rsid w:val="00755222"/>
    <w:rsid w:val="0075569D"/>
    <w:rsid w:val="00755CB2"/>
    <w:rsid w:val="00757775"/>
    <w:rsid w:val="00760974"/>
    <w:rsid w:val="00763B3B"/>
    <w:rsid w:val="007844C4"/>
    <w:rsid w:val="007949EA"/>
    <w:rsid w:val="007C050E"/>
    <w:rsid w:val="007C380D"/>
    <w:rsid w:val="00806E86"/>
    <w:rsid w:val="00817163"/>
    <w:rsid w:val="00821921"/>
    <w:rsid w:val="0082578B"/>
    <w:rsid w:val="008304EA"/>
    <w:rsid w:val="0083772A"/>
    <w:rsid w:val="0084383A"/>
    <w:rsid w:val="00844DD1"/>
    <w:rsid w:val="00846234"/>
    <w:rsid w:val="0086122D"/>
    <w:rsid w:val="008634CB"/>
    <w:rsid w:val="00865005"/>
    <w:rsid w:val="008744A1"/>
    <w:rsid w:val="00893DF6"/>
    <w:rsid w:val="008A3349"/>
    <w:rsid w:val="008B400C"/>
    <w:rsid w:val="008B66F9"/>
    <w:rsid w:val="00914627"/>
    <w:rsid w:val="0094016F"/>
    <w:rsid w:val="00955BAE"/>
    <w:rsid w:val="00955C77"/>
    <w:rsid w:val="009562E5"/>
    <w:rsid w:val="00962F4D"/>
    <w:rsid w:val="00966BE1"/>
    <w:rsid w:val="00977168"/>
    <w:rsid w:val="009A0125"/>
    <w:rsid w:val="009A038A"/>
    <w:rsid w:val="009A48DB"/>
    <w:rsid w:val="009F7A89"/>
    <w:rsid w:val="00A32EDF"/>
    <w:rsid w:val="00A37510"/>
    <w:rsid w:val="00A517AE"/>
    <w:rsid w:val="00A618C9"/>
    <w:rsid w:val="00A625E5"/>
    <w:rsid w:val="00A75DBC"/>
    <w:rsid w:val="00A8384A"/>
    <w:rsid w:val="00A919F6"/>
    <w:rsid w:val="00A92354"/>
    <w:rsid w:val="00AC4D31"/>
    <w:rsid w:val="00AE36DE"/>
    <w:rsid w:val="00AE58FE"/>
    <w:rsid w:val="00AF5B03"/>
    <w:rsid w:val="00B0458C"/>
    <w:rsid w:val="00B15F9E"/>
    <w:rsid w:val="00B31699"/>
    <w:rsid w:val="00B32F7D"/>
    <w:rsid w:val="00B41FA4"/>
    <w:rsid w:val="00B610E2"/>
    <w:rsid w:val="00B66B26"/>
    <w:rsid w:val="00B77EA1"/>
    <w:rsid w:val="00B915BB"/>
    <w:rsid w:val="00B9221D"/>
    <w:rsid w:val="00BA7386"/>
    <w:rsid w:val="00BC0A51"/>
    <w:rsid w:val="00BC6E7E"/>
    <w:rsid w:val="00BD709B"/>
    <w:rsid w:val="00BF05FC"/>
    <w:rsid w:val="00C039B3"/>
    <w:rsid w:val="00C143DA"/>
    <w:rsid w:val="00C149DC"/>
    <w:rsid w:val="00C16A66"/>
    <w:rsid w:val="00C35242"/>
    <w:rsid w:val="00C51212"/>
    <w:rsid w:val="00C542B9"/>
    <w:rsid w:val="00C90526"/>
    <w:rsid w:val="00C91F47"/>
    <w:rsid w:val="00C979C5"/>
    <w:rsid w:val="00CD1F35"/>
    <w:rsid w:val="00CE6867"/>
    <w:rsid w:val="00CF5F9D"/>
    <w:rsid w:val="00D115BC"/>
    <w:rsid w:val="00D13F3F"/>
    <w:rsid w:val="00D23568"/>
    <w:rsid w:val="00D35688"/>
    <w:rsid w:val="00D4153A"/>
    <w:rsid w:val="00D45651"/>
    <w:rsid w:val="00D75E32"/>
    <w:rsid w:val="00D874E3"/>
    <w:rsid w:val="00D9537C"/>
    <w:rsid w:val="00DD190E"/>
    <w:rsid w:val="00DD7563"/>
    <w:rsid w:val="00DE1C70"/>
    <w:rsid w:val="00DE2633"/>
    <w:rsid w:val="00E00FF8"/>
    <w:rsid w:val="00E0184F"/>
    <w:rsid w:val="00E05CED"/>
    <w:rsid w:val="00E1263D"/>
    <w:rsid w:val="00E21050"/>
    <w:rsid w:val="00E33F4C"/>
    <w:rsid w:val="00E37E88"/>
    <w:rsid w:val="00E51211"/>
    <w:rsid w:val="00E53C99"/>
    <w:rsid w:val="00E55D98"/>
    <w:rsid w:val="00E6668D"/>
    <w:rsid w:val="00E703BB"/>
    <w:rsid w:val="00E74F85"/>
    <w:rsid w:val="00E910B9"/>
    <w:rsid w:val="00EA1CDE"/>
    <w:rsid w:val="00EB7E2D"/>
    <w:rsid w:val="00ED3A6C"/>
    <w:rsid w:val="00ED711B"/>
    <w:rsid w:val="00ED75E9"/>
    <w:rsid w:val="00F30713"/>
    <w:rsid w:val="00F46575"/>
    <w:rsid w:val="00F600AC"/>
    <w:rsid w:val="00F64C70"/>
    <w:rsid w:val="00F76080"/>
    <w:rsid w:val="00F76721"/>
    <w:rsid w:val="00F94FF6"/>
    <w:rsid w:val="00F96821"/>
    <w:rsid w:val="00FA3B86"/>
    <w:rsid w:val="00FB7962"/>
    <w:rsid w:val="00FB7A54"/>
    <w:rsid w:val="00FE210D"/>
    <w:rsid w:val="00FF1262"/>
    <w:rsid w:val="00FF71A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3C81A"/>
  <w15:docId w15:val="{F9110630-6277-4AB8-B17E-AB4A93AF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lv-LV"/>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955BAE"/>
    <w:pPr>
      <w:keepNext/>
      <w:outlineLvl w:val="0"/>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B20">
    <w:name w:val="A-UB20"/>
    <w:basedOn w:val="Normal"/>
    <w:pPr>
      <w:spacing w:before="120" w:after="40" w:line="200" w:lineRule="exact"/>
      <w:ind w:right="119"/>
      <w:outlineLvl w:val="5"/>
    </w:pPr>
    <w:rPr>
      <w:rFonts w:ascii="Times" w:hAnsi="Times"/>
      <w:i/>
    </w:rPr>
  </w:style>
  <w:style w:type="paragraph" w:customStyle="1" w:styleId="A-UB09">
    <w:name w:val="A-UB09"/>
    <w:basedOn w:val="Normal"/>
    <w:pPr>
      <w:spacing w:before="120" w:after="40" w:line="200" w:lineRule="exact"/>
      <w:ind w:right="119"/>
      <w:outlineLvl w:val="5"/>
    </w:pPr>
    <w:rPr>
      <w:rFonts w:ascii="Times" w:hAnsi="Times"/>
      <w:i/>
    </w:rPr>
  </w:style>
  <w:style w:type="paragraph" w:customStyle="1" w:styleId="A-UB19">
    <w:name w:val="A-UB19"/>
    <w:basedOn w:val="Normal"/>
    <w:pPr>
      <w:keepNext/>
      <w:tabs>
        <w:tab w:val="left" w:pos="794"/>
      </w:tabs>
      <w:spacing w:line="280" w:lineRule="exact"/>
      <w:ind w:right="17"/>
      <w:outlineLvl w:val="4"/>
    </w:pPr>
    <w:rPr>
      <w:rFonts w:ascii="Times" w:hAnsi="Times"/>
      <w:b/>
    </w:rPr>
  </w:style>
  <w:style w:type="paragraph" w:customStyle="1" w:styleId="A-UB17">
    <w:name w:val="A-UB17"/>
    <w:basedOn w:val="Normal"/>
    <w:pPr>
      <w:spacing w:before="300" w:after="100" w:line="240" w:lineRule="atLeast"/>
      <w:ind w:right="119"/>
      <w:outlineLvl w:val="5"/>
    </w:pPr>
    <w:rPr>
      <w:rFonts w:ascii="Times" w:hAnsi="Times"/>
      <w:b/>
    </w:rPr>
  </w:style>
  <w:style w:type="paragraph" w:customStyle="1" w:styleId="A-UB18">
    <w:name w:val="A-UB18"/>
    <w:basedOn w:val="Normal"/>
    <w:pPr>
      <w:keepNext/>
      <w:tabs>
        <w:tab w:val="left" w:pos="794"/>
      </w:tabs>
      <w:spacing w:line="280" w:lineRule="exact"/>
      <w:ind w:right="17"/>
      <w:outlineLvl w:val="4"/>
    </w:pPr>
    <w:rPr>
      <w:rFonts w:ascii="Times" w:hAnsi="Times"/>
      <w:b/>
    </w:rPr>
  </w:style>
  <w:style w:type="paragraph" w:customStyle="1" w:styleId="A-UB15">
    <w:name w:val="A-UB15"/>
    <w:basedOn w:val="Normal"/>
    <w:pPr>
      <w:spacing w:before="300" w:after="100" w:line="240" w:lineRule="atLeast"/>
      <w:ind w:right="119"/>
      <w:outlineLvl w:val="5"/>
    </w:pPr>
    <w:rPr>
      <w:rFonts w:ascii="Times" w:hAnsi="Times"/>
      <w:b/>
    </w:rPr>
  </w:style>
  <w:style w:type="paragraph" w:customStyle="1" w:styleId="A-UB12">
    <w:name w:val="A-UB12"/>
    <w:basedOn w:val="Normal"/>
    <w:pPr>
      <w:spacing w:before="300" w:after="100" w:line="240" w:lineRule="atLeast"/>
      <w:ind w:right="119"/>
      <w:jc w:val="center"/>
      <w:outlineLvl w:val="5"/>
    </w:pPr>
    <w:rPr>
      <w:rFonts w:ascii="Times" w:hAnsi="Times"/>
      <w:b/>
    </w:rPr>
  </w:style>
  <w:style w:type="paragraph" w:customStyle="1" w:styleId="A-Abstand-00LZ---------0A">
    <w:name w:val="A-Abstand-0.0LZ--------- #0A&gt;"/>
    <w:pPr>
      <w:tabs>
        <w:tab w:val="left" w:pos="600"/>
        <w:tab w:val="left" w:pos="1200"/>
        <w:tab w:val="left" w:pos="1800"/>
      </w:tabs>
      <w:spacing w:line="280" w:lineRule="exact"/>
    </w:pPr>
  </w:style>
  <w:style w:type="paragraph" w:customStyle="1" w:styleId="A-Abstand-05LZ----------7A">
    <w:name w:val="A-Abstand-0.5LZ---------- #7A&gt;"/>
    <w:basedOn w:val="A-Abstand-00LZ---------0A"/>
    <w:pPr>
      <w:spacing w:after="120"/>
    </w:pPr>
  </w:style>
  <w:style w:type="paragraph" w:customStyle="1" w:styleId="A-UB07-------------------ubhig">
    <w:name w:val="A-UB07------------------- #ubhig&gt;"/>
    <w:pPr>
      <w:widowControl w:val="0"/>
      <w:tabs>
        <w:tab w:val="left" w:pos="666"/>
      </w:tabs>
      <w:spacing w:before="200" w:after="80" w:line="300" w:lineRule="exact"/>
      <w:ind w:left="666" w:hanging="666"/>
    </w:pPr>
    <w:rPr>
      <w:i/>
      <w:sz w:val="22"/>
    </w:rPr>
  </w:style>
  <w:style w:type="paragraph" w:customStyle="1" w:styleId="A-Einzug01--------------xaeil">
    <w:name w:val="A-Einzug01-------------- #xaeil&gt;"/>
    <w:basedOn w:val="A-Abstand-00LZ---------0A"/>
    <w:pPr>
      <w:tabs>
        <w:tab w:val="clear" w:pos="1200"/>
        <w:tab w:val="clear" w:pos="1800"/>
      </w:tabs>
      <w:spacing w:after="120"/>
      <w:ind w:left="600" w:hanging="600"/>
    </w:pPr>
  </w:style>
  <w:style w:type="paragraph" w:customStyle="1" w:styleId="A-Einzug03--------------xadrl">
    <w:name w:val="A-Einzug03-------------- #xadrl&gt;"/>
    <w:basedOn w:val="A-Abstand-00LZ---------0A"/>
    <w:pPr>
      <w:spacing w:after="120"/>
      <w:ind w:left="1800" w:hanging="1800"/>
    </w:pPr>
  </w:style>
  <w:style w:type="paragraph" w:customStyle="1" w:styleId="A-Einzug01o--------------xaeilo">
    <w:name w:val="A-Einzug01o-------------- #xaeilo&gt;"/>
    <w:basedOn w:val="A-Abstand-00LZ---------0A"/>
    <w:next w:val="A-Einzug01--------------xaeil"/>
    <w:pPr>
      <w:tabs>
        <w:tab w:val="clear" w:pos="1200"/>
        <w:tab w:val="clear" w:pos="1800"/>
      </w:tabs>
      <w:ind w:left="600" w:hanging="600"/>
    </w:pPr>
  </w:style>
  <w:style w:type="character" w:customStyle="1" w:styleId="A-Z-Einzug----------xtil">
    <w:name w:val="A-Z-Einzug---------- #xtil&gt;"/>
    <w:basedOn w:val="DefaultParagraphFont"/>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link w:val="HeaderChar"/>
    <w:uiPriority w:val="99"/>
    <w:rsid w:val="000E5E06"/>
    <w:pPr>
      <w:tabs>
        <w:tab w:val="center" w:pos="4536"/>
        <w:tab w:val="right" w:pos="9072"/>
      </w:tabs>
    </w:pPr>
  </w:style>
  <w:style w:type="character" w:styleId="CommentReference">
    <w:name w:val="annotation reference"/>
    <w:semiHidden/>
    <w:rsid w:val="0058210C"/>
    <w:rPr>
      <w:sz w:val="16"/>
      <w:szCs w:val="16"/>
    </w:rPr>
  </w:style>
  <w:style w:type="paragraph" w:styleId="CommentText">
    <w:name w:val="annotation text"/>
    <w:basedOn w:val="Normal"/>
    <w:semiHidden/>
    <w:rsid w:val="0058210C"/>
  </w:style>
  <w:style w:type="paragraph" w:styleId="CommentSubject">
    <w:name w:val="annotation subject"/>
    <w:basedOn w:val="CommentText"/>
    <w:next w:val="CommentText"/>
    <w:semiHidden/>
    <w:rsid w:val="0058210C"/>
    <w:rPr>
      <w:b/>
      <w:bCs/>
    </w:rPr>
  </w:style>
  <w:style w:type="paragraph" w:styleId="BalloonText">
    <w:name w:val="Balloon Text"/>
    <w:basedOn w:val="Normal"/>
    <w:semiHidden/>
    <w:rsid w:val="0058210C"/>
    <w:rPr>
      <w:rFonts w:ascii="Tahoma" w:hAnsi="Tahoma" w:cs="Tahoma"/>
      <w:sz w:val="16"/>
      <w:szCs w:val="16"/>
    </w:rPr>
  </w:style>
  <w:style w:type="table" w:styleId="TableGrid">
    <w:name w:val="Table Grid"/>
    <w:basedOn w:val="TableNormal"/>
    <w:rsid w:val="0041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55BAE"/>
    <w:pPr>
      <w:tabs>
        <w:tab w:val="left" w:pos="2880"/>
        <w:tab w:val="left" w:pos="4860"/>
      </w:tabs>
    </w:pPr>
    <w:rPr>
      <w:rFonts w:ascii="Verdana" w:hAnsi="Verdana"/>
      <w:sz w:val="18"/>
      <w:szCs w:val="18"/>
    </w:rPr>
  </w:style>
  <w:style w:type="paragraph" w:customStyle="1" w:styleId="enum-form">
    <w:name w:val="enum-form"/>
    <w:basedOn w:val="Normal"/>
    <w:rsid w:val="00685CC2"/>
    <w:rPr>
      <w:sz w:val="24"/>
      <w:szCs w:val="24"/>
    </w:rPr>
  </w:style>
  <w:style w:type="character" w:customStyle="1" w:styleId="HeaderChar">
    <w:name w:val="Header Char"/>
    <w:basedOn w:val="DefaultParagraphFont"/>
    <w:link w:val="Header"/>
    <w:uiPriority w:val="99"/>
    <w:rsid w:val="00A517AE"/>
  </w:style>
  <w:style w:type="character" w:styleId="Hyperlink">
    <w:name w:val="Hyperlink"/>
    <w:basedOn w:val="DefaultParagraphFont"/>
    <w:uiPriority w:val="99"/>
    <w:unhideWhenUsed/>
    <w:rsid w:val="00B915BB"/>
    <w:rPr>
      <w:color w:val="0000FF" w:themeColor="hyperlink"/>
      <w:u w:val="single"/>
    </w:rPr>
  </w:style>
  <w:style w:type="character" w:styleId="UnresolvedMention">
    <w:name w:val="Unresolved Mention"/>
    <w:basedOn w:val="DefaultParagraphFont"/>
    <w:uiPriority w:val="99"/>
    <w:semiHidden/>
    <w:unhideWhenUsed/>
    <w:rsid w:val="00B91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91721">
      <w:bodyDiv w:val="1"/>
      <w:marLeft w:val="0"/>
      <w:marRight w:val="0"/>
      <w:marTop w:val="0"/>
      <w:marBottom w:val="0"/>
      <w:divBdr>
        <w:top w:val="none" w:sz="0" w:space="0" w:color="auto"/>
        <w:left w:val="none" w:sz="0" w:space="0" w:color="auto"/>
        <w:bottom w:val="none" w:sz="0" w:space="0" w:color="auto"/>
        <w:right w:val="none" w:sz="0" w:space="0" w:color="auto"/>
      </w:divBdr>
    </w:div>
    <w:div w:id="77024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guslens@biotronik.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lis.baltacis@1slimnica.lv"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is\Desktop\dauerhafter%20Mietvertrag%20inklusive%20STK-Kosten_Programmer_14.10.2016_L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1FA73-8EE3-459B-87F6-7E25AD55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dauerhafter Mietvertrag inklusive STK-Kosten_Programmer_14.10.2016_LV</Template>
  <TotalTime>0</TotalTime>
  <Pages>4</Pages>
  <Words>5038</Words>
  <Characters>2872</Characters>
  <Application>Microsoft Office Word</Application>
  <DocSecurity>0</DocSecurity>
  <Lines>23</Lines>
  <Paragraphs>15</Paragraphs>
  <ScaleCrop>false</ScaleCrop>
  <HeadingPairs>
    <vt:vector size="6" baseType="variant">
      <vt:variant>
        <vt:lpstr>Title</vt:lpstr>
      </vt:variant>
      <vt:variant>
        <vt:i4>1</vt:i4>
      </vt:variant>
      <vt:variant>
        <vt:lpstr>Nosaukums</vt:lpstr>
      </vt:variant>
      <vt:variant>
        <vt:i4>1</vt:i4>
      </vt:variant>
      <vt:variant>
        <vt:lpstr>Titel</vt:lpstr>
      </vt:variant>
      <vt:variant>
        <vt:i4>1</vt:i4>
      </vt:variant>
    </vt:vector>
  </HeadingPairs>
  <TitlesOfParts>
    <vt:vector size="3" baseType="lpstr">
      <vt:lpstr>AnwaltFormulare 3. Aufl. 2001</vt:lpstr>
      <vt:lpstr>AnwaltFormulare 3. Aufl. 2001</vt:lpstr>
      <vt:lpstr>AnwaltFormulare 3. Aufl. 2001</vt:lpstr>
    </vt:vector>
  </TitlesOfParts>
  <Company>Deutscher Anwaltverlag</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AnwaltFormulare 3. Aufl. 2001</dc:title>
  <dc:creator>Janis</dc:creator>
  <cp:lastModifiedBy>Martins Pukinskis</cp:lastModifiedBy>
  <cp:revision>2</cp:revision>
  <cp:lastPrinted>2021-12-07T11:26:00Z</cp:lastPrinted>
  <dcterms:created xsi:type="dcterms:W3CDTF">2023-03-09T12:27:00Z</dcterms:created>
  <dcterms:modified xsi:type="dcterms:W3CDTF">2023-03-09T12:27:00Z</dcterms:modified>
</cp:coreProperties>
</file>