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281" w:rsidRPr="004C3AA4" w:rsidRDefault="00A64281" w:rsidP="00A64281">
      <w:pPr>
        <w:pStyle w:val="Heading4"/>
        <w:rPr>
          <w:rFonts w:ascii="Times New Roman" w:hAnsi="Times New Roman"/>
          <w:b w:val="0"/>
          <w:i/>
          <w:sz w:val="22"/>
          <w:szCs w:val="22"/>
        </w:rPr>
      </w:pPr>
      <w:r>
        <w:rPr>
          <w:rFonts w:ascii="Times New Roman" w:hAnsi="Times New Roman"/>
          <w:b w:val="0"/>
          <w:i/>
          <w:sz w:val="22"/>
          <w:szCs w:val="22"/>
        </w:rPr>
        <w:t>3</w:t>
      </w:r>
      <w:r w:rsidRPr="004C3AA4">
        <w:rPr>
          <w:rFonts w:ascii="Times New Roman" w:hAnsi="Times New Roman"/>
          <w:b w:val="0"/>
          <w:i/>
          <w:sz w:val="22"/>
          <w:szCs w:val="22"/>
        </w:rPr>
        <w:t>.pielikums</w:t>
      </w:r>
    </w:p>
    <w:p w:rsidR="00A64281" w:rsidRPr="004C3AA4" w:rsidRDefault="00A64281" w:rsidP="00A64281">
      <w:pPr>
        <w:pStyle w:val="Heading2"/>
        <w:keepNext/>
        <w:widowControl w:val="0"/>
        <w:jc w:val="right"/>
        <w:rPr>
          <w:i/>
          <w:sz w:val="22"/>
          <w:szCs w:val="22"/>
          <w:lang w:val="lv-LV"/>
        </w:rPr>
      </w:pPr>
      <w:r>
        <w:rPr>
          <w:i/>
          <w:sz w:val="22"/>
          <w:szCs w:val="22"/>
          <w:lang w:val="lv-LV"/>
        </w:rPr>
        <w:t>iepirkuma</w:t>
      </w:r>
      <w:r w:rsidRPr="004C3AA4">
        <w:rPr>
          <w:i/>
          <w:sz w:val="22"/>
          <w:szCs w:val="22"/>
          <w:lang w:val="lv-LV"/>
        </w:rPr>
        <w:t xml:space="preserve"> Nr.</w:t>
      </w:r>
      <w:r w:rsidRPr="004C3AA4">
        <w:rPr>
          <w:i/>
        </w:rPr>
        <w:t xml:space="preserve"> </w:t>
      </w:r>
      <w:r>
        <w:rPr>
          <w:i/>
          <w:sz w:val="22"/>
          <w:szCs w:val="22"/>
          <w:lang w:val="lv-LV"/>
        </w:rPr>
        <w:t xml:space="preserve">R1S 2019/IEP-9 </w:t>
      </w:r>
      <w:r w:rsidRPr="004C3AA4">
        <w:rPr>
          <w:i/>
          <w:sz w:val="22"/>
          <w:szCs w:val="22"/>
          <w:lang w:val="lv-LV"/>
        </w:rPr>
        <w:t>nolikumam</w:t>
      </w:r>
    </w:p>
    <w:p w:rsidR="00EC0236" w:rsidRPr="003E1D14" w:rsidRDefault="00DD3AFA" w:rsidP="00EC0236">
      <w:pPr>
        <w:spacing w:line="360" w:lineRule="auto"/>
        <w:ind w:firstLine="1080"/>
        <w:jc w:val="right"/>
        <w:rPr>
          <w:sz w:val="20"/>
          <w:szCs w:val="20"/>
        </w:rPr>
      </w:pPr>
      <w:r>
        <w:rPr>
          <w:sz w:val="20"/>
          <w:szCs w:val="20"/>
        </w:rPr>
        <w:t xml:space="preserve"> </w:t>
      </w:r>
    </w:p>
    <w:p w:rsidR="00EC0236" w:rsidRDefault="0019012D" w:rsidP="00EC0236">
      <w:pPr>
        <w:spacing w:line="360" w:lineRule="auto"/>
        <w:ind w:firstLine="1080"/>
        <w:jc w:val="center"/>
        <w:rPr>
          <w:b/>
          <w:sz w:val="24"/>
        </w:rPr>
      </w:pPr>
      <w:r w:rsidRPr="00627208">
        <w:rPr>
          <w:b/>
          <w:sz w:val="24"/>
        </w:rPr>
        <w:t>TEHNISK</w:t>
      </w:r>
      <w:r>
        <w:rPr>
          <w:b/>
          <w:sz w:val="24"/>
        </w:rPr>
        <w:t>Ā SPECIFIKĀCIJA</w:t>
      </w:r>
    </w:p>
    <w:p w:rsidR="00EC0236" w:rsidRPr="00627208" w:rsidRDefault="00EC0236" w:rsidP="00EC0236">
      <w:pPr>
        <w:spacing w:line="360" w:lineRule="auto"/>
        <w:ind w:firstLine="1080"/>
        <w:jc w:val="center"/>
        <w:rPr>
          <w:b/>
          <w:sz w:val="24"/>
        </w:rPr>
      </w:pPr>
    </w:p>
    <w:p w:rsidR="00EC0236" w:rsidRPr="00424ABC" w:rsidRDefault="00EC0236" w:rsidP="00EC0236">
      <w:pPr>
        <w:spacing w:line="360" w:lineRule="auto"/>
        <w:ind w:firstLine="1080"/>
        <w:jc w:val="both"/>
        <w:rPr>
          <w:sz w:val="24"/>
        </w:rPr>
      </w:pPr>
      <w:r>
        <w:rPr>
          <w:sz w:val="24"/>
        </w:rPr>
        <w:t>1.</w:t>
      </w:r>
      <w:r w:rsidR="0022767A">
        <w:rPr>
          <w:sz w:val="24"/>
        </w:rPr>
        <w:t xml:space="preserve"> </w:t>
      </w:r>
      <w:r w:rsidRPr="00424ABC">
        <w:rPr>
          <w:sz w:val="24"/>
        </w:rPr>
        <w:t>Tehniskās specifikācijas nosaka noteiktas prasības attiecībā uz pakalpojuma kvalitātes līmeni, izmantojamām metodēm un resursiem. Pretendentam jāatbilst Latvijas Republikā normatīvajos aktos noteiktai kārtībai par apsardzes darbību. Izsniegtai atbilstošai licencei, kā arī apsardzes darbiniekiem izsniegtiem profesionālās piemērotības apliecinoši sertifikāti.</w:t>
      </w:r>
    </w:p>
    <w:p w:rsidR="00EC0236" w:rsidRPr="00424ABC" w:rsidRDefault="00EC0236" w:rsidP="00EC0236">
      <w:pPr>
        <w:spacing w:line="360" w:lineRule="auto"/>
        <w:ind w:firstLine="1080"/>
        <w:jc w:val="both"/>
        <w:rPr>
          <w:sz w:val="24"/>
        </w:rPr>
      </w:pPr>
      <w:r w:rsidRPr="00424ABC">
        <w:rPr>
          <w:sz w:val="24"/>
        </w:rPr>
        <w:t>2.</w:t>
      </w:r>
      <w:r w:rsidR="0022767A">
        <w:rPr>
          <w:sz w:val="24"/>
        </w:rPr>
        <w:t xml:space="preserve"> </w:t>
      </w:r>
      <w:r w:rsidRPr="00424ABC">
        <w:rPr>
          <w:sz w:val="24"/>
        </w:rPr>
        <w:t>Apsardzes pakalpojums ietver slimnīcas darbinieku un pacientu fizisku aizsardzību</w:t>
      </w:r>
      <w:r w:rsidR="00EC747B">
        <w:rPr>
          <w:sz w:val="24"/>
        </w:rPr>
        <w:t xml:space="preserve"> un</w:t>
      </w:r>
      <w:r w:rsidRPr="00424ABC">
        <w:rPr>
          <w:sz w:val="24"/>
        </w:rPr>
        <w:t xml:space="preserve"> kustamās mantas un nekustamā īpašuma apsardzi, teritorijas novērošanu</w:t>
      </w:r>
      <w:r>
        <w:rPr>
          <w:sz w:val="24"/>
        </w:rPr>
        <w:t xml:space="preserve"> gan video, gan veicot apgaitas </w:t>
      </w:r>
      <w:r w:rsidRPr="00424ABC">
        <w:rPr>
          <w:sz w:val="24"/>
        </w:rPr>
        <w:t>un sabiedriskās kārtības nodrošināšanu tajā.</w:t>
      </w:r>
      <w:r>
        <w:rPr>
          <w:sz w:val="24"/>
        </w:rPr>
        <w:t xml:space="preserve"> </w:t>
      </w:r>
    </w:p>
    <w:p w:rsidR="00EC0236" w:rsidRPr="00424ABC" w:rsidRDefault="00EC0236" w:rsidP="00EC0236">
      <w:pPr>
        <w:spacing w:line="360" w:lineRule="auto"/>
        <w:ind w:firstLine="1080"/>
        <w:jc w:val="both"/>
        <w:rPr>
          <w:sz w:val="24"/>
        </w:rPr>
      </w:pPr>
      <w:r w:rsidRPr="00424ABC">
        <w:rPr>
          <w:sz w:val="24"/>
        </w:rPr>
        <w:t>3.</w:t>
      </w:r>
      <w:r w:rsidR="0022767A">
        <w:rPr>
          <w:sz w:val="24"/>
        </w:rPr>
        <w:t xml:space="preserve"> </w:t>
      </w:r>
      <w:r w:rsidRPr="00424ABC">
        <w:rPr>
          <w:sz w:val="24"/>
        </w:rPr>
        <w:t>Ugunsdrošības un apsardzes signalizācijas stāvokļa novērtēšana un reaģēšana uz tās signāliem.</w:t>
      </w:r>
    </w:p>
    <w:p w:rsidR="00EC0236" w:rsidRPr="00424ABC" w:rsidRDefault="0022767A" w:rsidP="00EC0236">
      <w:pPr>
        <w:spacing w:line="360" w:lineRule="auto"/>
        <w:ind w:firstLine="1080"/>
        <w:jc w:val="both"/>
        <w:rPr>
          <w:sz w:val="24"/>
        </w:rPr>
      </w:pPr>
      <w:r>
        <w:rPr>
          <w:sz w:val="24"/>
        </w:rPr>
        <w:t xml:space="preserve">4. </w:t>
      </w:r>
      <w:r w:rsidR="00EC0236" w:rsidRPr="00424ABC">
        <w:rPr>
          <w:sz w:val="24"/>
        </w:rPr>
        <w:t>Reaģēšana uz apsardzes signalizācijas trauksmes signāliem. Bojājumu gadījumos ziņot atbildīgajām amatpersonām.</w:t>
      </w:r>
    </w:p>
    <w:p w:rsidR="00EC0236" w:rsidRPr="00424ABC" w:rsidRDefault="00EC0236" w:rsidP="00EC0236">
      <w:pPr>
        <w:spacing w:line="360" w:lineRule="auto"/>
        <w:ind w:firstLine="1080"/>
        <w:jc w:val="both"/>
        <w:rPr>
          <w:sz w:val="24"/>
        </w:rPr>
      </w:pPr>
      <w:r w:rsidRPr="00424ABC">
        <w:rPr>
          <w:sz w:val="24"/>
        </w:rPr>
        <w:t>5.</w:t>
      </w:r>
      <w:r w:rsidR="0022767A">
        <w:rPr>
          <w:sz w:val="24"/>
        </w:rPr>
        <w:t xml:space="preserve"> </w:t>
      </w:r>
      <w:r w:rsidRPr="00424ABC">
        <w:rPr>
          <w:sz w:val="24"/>
        </w:rPr>
        <w:t xml:space="preserve">Pasūtītāja regulāra informēšana par trauksmes signāliem </w:t>
      </w:r>
      <w:r>
        <w:rPr>
          <w:sz w:val="24"/>
        </w:rPr>
        <w:t xml:space="preserve">un video kamerās konstatētos pārkāpumus </w:t>
      </w:r>
      <w:r w:rsidRPr="00424ABC">
        <w:rPr>
          <w:sz w:val="24"/>
        </w:rPr>
        <w:t>apsargājamā objektā, tā norādītai kontaktpersonai.</w:t>
      </w:r>
    </w:p>
    <w:p w:rsidR="00EC0236" w:rsidRDefault="00EC0236" w:rsidP="00EC0236">
      <w:pPr>
        <w:spacing w:line="360" w:lineRule="auto"/>
        <w:ind w:firstLine="1080"/>
        <w:jc w:val="both"/>
        <w:rPr>
          <w:sz w:val="24"/>
        </w:rPr>
      </w:pPr>
      <w:r w:rsidRPr="00424ABC">
        <w:rPr>
          <w:sz w:val="24"/>
        </w:rPr>
        <w:t>6.</w:t>
      </w:r>
      <w:r w:rsidR="0022767A">
        <w:rPr>
          <w:sz w:val="24"/>
        </w:rPr>
        <w:t xml:space="preserve"> </w:t>
      </w:r>
      <w:r w:rsidRPr="00424ABC">
        <w:rPr>
          <w:sz w:val="24"/>
        </w:rPr>
        <w:t>Patrulēt pie ēkām, dienesta autostāvvietām, teritorijā un dienesta telpās, lai novērstu zādzības un vardarbību.</w:t>
      </w:r>
    </w:p>
    <w:p w:rsidR="00EC0236" w:rsidRPr="00424ABC" w:rsidRDefault="00EC0236" w:rsidP="00EC0236">
      <w:pPr>
        <w:spacing w:line="360" w:lineRule="auto"/>
        <w:ind w:firstLine="1080"/>
        <w:jc w:val="both"/>
        <w:rPr>
          <w:sz w:val="24"/>
        </w:rPr>
      </w:pPr>
      <w:r>
        <w:rPr>
          <w:sz w:val="24"/>
        </w:rPr>
        <w:t>7.</w:t>
      </w:r>
      <w:r w:rsidR="0022767A">
        <w:rPr>
          <w:sz w:val="24"/>
        </w:rPr>
        <w:t xml:space="preserve"> </w:t>
      </w:r>
      <w:r>
        <w:rPr>
          <w:sz w:val="24"/>
        </w:rPr>
        <w:t>Novērot apsargājamo objektu video, konstatējot pārkāpumus nekavējoši novērst tos.</w:t>
      </w:r>
    </w:p>
    <w:p w:rsidR="00EC0236" w:rsidRPr="00424ABC" w:rsidRDefault="00EC0236" w:rsidP="00EC0236">
      <w:pPr>
        <w:spacing w:line="360" w:lineRule="auto"/>
        <w:ind w:firstLine="1080"/>
        <w:jc w:val="both"/>
        <w:rPr>
          <w:sz w:val="24"/>
        </w:rPr>
      </w:pPr>
      <w:r>
        <w:rPr>
          <w:sz w:val="24"/>
        </w:rPr>
        <w:t>8</w:t>
      </w:r>
      <w:r w:rsidRPr="00424ABC">
        <w:rPr>
          <w:sz w:val="24"/>
        </w:rPr>
        <w:t>.</w:t>
      </w:r>
      <w:r w:rsidR="0022767A">
        <w:rPr>
          <w:sz w:val="24"/>
        </w:rPr>
        <w:t xml:space="preserve"> </w:t>
      </w:r>
      <w:r w:rsidRPr="00424ABC">
        <w:rPr>
          <w:sz w:val="24"/>
        </w:rPr>
        <w:t>Nodrošināt caurlaižu režīmu apsargājamo objektu darbiniekiem un to apmeklētājiem, instrukcijā notei</w:t>
      </w:r>
      <w:r w:rsidR="00E3783E">
        <w:rPr>
          <w:sz w:val="24"/>
        </w:rPr>
        <w:t>ktajos laikos.</w:t>
      </w:r>
    </w:p>
    <w:p w:rsidR="00EC0236" w:rsidRPr="00424ABC" w:rsidRDefault="00EC0236" w:rsidP="00EC0236">
      <w:pPr>
        <w:spacing w:line="360" w:lineRule="auto"/>
        <w:ind w:firstLine="1080"/>
        <w:jc w:val="both"/>
        <w:rPr>
          <w:sz w:val="24"/>
        </w:rPr>
      </w:pPr>
      <w:r>
        <w:rPr>
          <w:sz w:val="24"/>
        </w:rPr>
        <w:t>9</w:t>
      </w:r>
      <w:r w:rsidRPr="00424ABC">
        <w:rPr>
          <w:sz w:val="24"/>
        </w:rPr>
        <w:t>.</w:t>
      </w:r>
      <w:r w:rsidR="0022767A">
        <w:rPr>
          <w:sz w:val="24"/>
        </w:rPr>
        <w:t xml:space="preserve"> </w:t>
      </w:r>
      <w:r w:rsidRPr="00424ABC">
        <w:rPr>
          <w:sz w:val="24"/>
        </w:rPr>
        <w:t>Pārzināt apsargājamo objektu apsardzes un ugunsdrošības signalizācijas.</w:t>
      </w:r>
    </w:p>
    <w:p w:rsidR="00EC0236" w:rsidRPr="00424ABC" w:rsidRDefault="00EC0236" w:rsidP="00EC0236">
      <w:pPr>
        <w:spacing w:line="360" w:lineRule="auto"/>
        <w:ind w:firstLine="1080"/>
        <w:jc w:val="both"/>
        <w:rPr>
          <w:sz w:val="24"/>
        </w:rPr>
      </w:pPr>
      <w:r>
        <w:rPr>
          <w:sz w:val="24"/>
        </w:rPr>
        <w:t>10</w:t>
      </w:r>
      <w:r w:rsidRPr="00424ABC">
        <w:rPr>
          <w:sz w:val="24"/>
        </w:rPr>
        <w:t>.</w:t>
      </w:r>
      <w:r w:rsidR="0022767A">
        <w:rPr>
          <w:sz w:val="24"/>
        </w:rPr>
        <w:t xml:space="preserve"> </w:t>
      </w:r>
      <w:r w:rsidRPr="00424ABC">
        <w:rPr>
          <w:sz w:val="24"/>
        </w:rPr>
        <w:t>Pieņemt uz centrālās apsardzes pulti no apsargājamiem objektiem informāciju par šo objektu operatīvo stāvokli, apstrādāt un pārbaudīt to trauksmes signalizāciju, sekot apsargājamo objektu monitoriem, rācijām.</w:t>
      </w:r>
    </w:p>
    <w:p w:rsidR="00EC0236" w:rsidRPr="00424ABC" w:rsidRDefault="00EC0236" w:rsidP="00EC0236">
      <w:pPr>
        <w:spacing w:line="360" w:lineRule="auto"/>
        <w:ind w:firstLine="1080"/>
        <w:jc w:val="both"/>
        <w:rPr>
          <w:sz w:val="24"/>
        </w:rPr>
      </w:pPr>
      <w:r>
        <w:rPr>
          <w:sz w:val="24"/>
        </w:rPr>
        <w:t>11</w:t>
      </w:r>
      <w:r w:rsidRPr="00424ABC">
        <w:rPr>
          <w:sz w:val="24"/>
        </w:rPr>
        <w:t>.</w:t>
      </w:r>
      <w:r w:rsidR="0022767A">
        <w:rPr>
          <w:sz w:val="24"/>
        </w:rPr>
        <w:t xml:space="preserve"> </w:t>
      </w:r>
      <w:r w:rsidRPr="00424ABC">
        <w:rPr>
          <w:sz w:val="24"/>
        </w:rPr>
        <w:t>Nodrošināt apsargājamo personu (darbinieku) fizisko neaizskaramību viņu darba laikā.</w:t>
      </w:r>
    </w:p>
    <w:p w:rsidR="00EC0236" w:rsidRPr="00424ABC" w:rsidRDefault="00EC0236" w:rsidP="00EC0236">
      <w:pPr>
        <w:spacing w:line="360" w:lineRule="auto"/>
        <w:ind w:firstLine="1080"/>
        <w:jc w:val="both"/>
        <w:rPr>
          <w:sz w:val="24"/>
        </w:rPr>
      </w:pPr>
      <w:r>
        <w:rPr>
          <w:sz w:val="24"/>
        </w:rPr>
        <w:t>12</w:t>
      </w:r>
      <w:r w:rsidRPr="00424ABC">
        <w:rPr>
          <w:sz w:val="24"/>
        </w:rPr>
        <w:t>.</w:t>
      </w:r>
      <w:r w:rsidR="0022767A">
        <w:rPr>
          <w:sz w:val="24"/>
        </w:rPr>
        <w:t xml:space="preserve"> </w:t>
      </w:r>
      <w:r w:rsidRPr="00424ABC">
        <w:rPr>
          <w:sz w:val="24"/>
        </w:rPr>
        <w:t>Aizturēt personas, kas pārkāpj likumu, atrodoties apsargājamā objektā līdz lietas apstākļu noskaidrošanai.</w:t>
      </w:r>
    </w:p>
    <w:p w:rsidR="00EC0236" w:rsidRPr="00424ABC" w:rsidRDefault="00EC0236" w:rsidP="00EC0236">
      <w:pPr>
        <w:spacing w:line="360" w:lineRule="auto"/>
        <w:ind w:firstLine="1080"/>
        <w:jc w:val="both"/>
        <w:rPr>
          <w:sz w:val="24"/>
        </w:rPr>
      </w:pPr>
      <w:r>
        <w:rPr>
          <w:sz w:val="24"/>
        </w:rPr>
        <w:t>13</w:t>
      </w:r>
      <w:r w:rsidRPr="00424ABC">
        <w:rPr>
          <w:sz w:val="24"/>
        </w:rPr>
        <w:t>.</w:t>
      </w:r>
      <w:r w:rsidR="0022767A">
        <w:rPr>
          <w:sz w:val="24"/>
        </w:rPr>
        <w:t xml:space="preserve"> </w:t>
      </w:r>
      <w:r w:rsidRPr="00424ABC">
        <w:rPr>
          <w:sz w:val="24"/>
        </w:rPr>
        <w:t>Pārzināt savas apsardzes darbības profesionālās metodes un paņēmienus, pielietojamo tehnisko līdzekļu darbības principus.</w:t>
      </w:r>
    </w:p>
    <w:p w:rsidR="00EC0236" w:rsidRDefault="00EC0236" w:rsidP="00EC0236">
      <w:pPr>
        <w:spacing w:line="360" w:lineRule="auto"/>
        <w:ind w:firstLine="1080"/>
        <w:jc w:val="both"/>
        <w:rPr>
          <w:sz w:val="24"/>
        </w:rPr>
      </w:pPr>
      <w:r>
        <w:rPr>
          <w:sz w:val="24"/>
        </w:rPr>
        <w:lastRenderedPageBreak/>
        <w:t>14</w:t>
      </w:r>
      <w:r w:rsidRPr="00424ABC">
        <w:rPr>
          <w:sz w:val="24"/>
        </w:rPr>
        <w:t>.</w:t>
      </w:r>
      <w:r w:rsidR="0022767A">
        <w:rPr>
          <w:sz w:val="24"/>
        </w:rPr>
        <w:t xml:space="preserve"> </w:t>
      </w:r>
      <w:r w:rsidRPr="00424ABC">
        <w:rPr>
          <w:sz w:val="24"/>
        </w:rPr>
        <w:t>Atbildēt par veikto uzdevumu izpildes norisi un rezultātiem, par pašu pieņemtajiem lēmumiem, par uzticētajiem darba līdzekļiem un priekšmetiem, par citu savā darbībā skarto cilvēku drošību.</w:t>
      </w:r>
    </w:p>
    <w:p w:rsidR="007F20F2" w:rsidRPr="00DD3AFA" w:rsidRDefault="00DD3AFA" w:rsidP="0022767A">
      <w:pPr>
        <w:spacing w:line="360" w:lineRule="auto"/>
        <w:ind w:firstLine="1080"/>
        <w:jc w:val="both"/>
        <w:rPr>
          <w:bCs/>
          <w:sz w:val="24"/>
          <w:szCs w:val="24"/>
        </w:rPr>
      </w:pPr>
      <w:r>
        <w:rPr>
          <w:bCs/>
          <w:sz w:val="24"/>
          <w:szCs w:val="24"/>
        </w:rPr>
        <w:t>15.</w:t>
      </w:r>
      <w:r w:rsidR="0022767A">
        <w:rPr>
          <w:bCs/>
          <w:sz w:val="24"/>
          <w:szCs w:val="24"/>
        </w:rPr>
        <w:t xml:space="preserve"> </w:t>
      </w:r>
      <w:r w:rsidR="007F20F2" w:rsidRPr="00DD3AFA">
        <w:rPr>
          <w:bCs/>
          <w:sz w:val="24"/>
          <w:szCs w:val="24"/>
        </w:rPr>
        <w:t xml:space="preserve">Nodrošināt apsardzes operatīvās vienības izbraukšanu uz objektu pēc trauksmes signāla saņemšanas centralizētajā apsardzes pultī (turpmāk – CAP) objekta apsekošanai, materiālo vērtību zādzību novēršanai un likumpārkāpēja aizturēšanai. Apsardzes operatīvās vienības ierašanās laiks objektā nevar būt ilgāks kā </w:t>
      </w:r>
      <w:r w:rsidR="007F20F2" w:rsidRPr="00DD3AFA">
        <w:rPr>
          <w:b/>
          <w:bCs/>
          <w:sz w:val="24"/>
          <w:szCs w:val="24"/>
        </w:rPr>
        <w:t>3 minūtes</w:t>
      </w:r>
      <w:r w:rsidR="007F20F2" w:rsidRPr="00DD3AFA">
        <w:rPr>
          <w:bCs/>
          <w:sz w:val="24"/>
          <w:szCs w:val="24"/>
        </w:rPr>
        <w:t xml:space="preserve"> pēc trauksmes signāla saņemšanas.</w:t>
      </w:r>
    </w:p>
    <w:p w:rsidR="007F20F2" w:rsidRPr="00DD3AFA" w:rsidRDefault="00DD3AFA" w:rsidP="0022767A">
      <w:pPr>
        <w:spacing w:line="360" w:lineRule="auto"/>
        <w:ind w:firstLine="1080"/>
        <w:jc w:val="both"/>
        <w:rPr>
          <w:bCs/>
          <w:sz w:val="24"/>
          <w:szCs w:val="24"/>
        </w:rPr>
      </w:pPr>
      <w:r>
        <w:rPr>
          <w:bCs/>
          <w:sz w:val="24"/>
          <w:szCs w:val="24"/>
        </w:rPr>
        <w:t>16.</w:t>
      </w:r>
      <w:r w:rsidR="0022767A">
        <w:rPr>
          <w:bCs/>
          <w:sz w:val="24"/>
          <w:szCs w:val="24"/>
        </w:rPr>
        <w:t xml:space="preserve"> </w:t>
      </w:r>
      <w:r w:rsidR="007F20F2" w:rsidRPr="00DD3AFA">
        <w:rPr>
          <w:bCs/>
          <w:sz w:val="24"/>
          <w:szCs w:val="24"/>
        </w:rPr>
        <w:t>Pēc trauksmes signāla saņemšanas un apsardzes operatīvās vienības ierašanās objektā nekavējoties paziņot par to Pasūtītāja atbildīgajām personām, veikt objekta apsardzi līdz Pasūtītāja atbildīgās personas ierašanās brīdim.</w:t>
      </w:r>
    </w:p>
    <w:p w:rsidR="007F20F2" w:rsidRPr="00DD3AFA" w:rsidRDefault="00DD3AFA" w:rsidP="0022767A">
      <w:pPr>
        <w:spacing w:line="360" w:lineRule="auto"/>
        <w:ind w:firstLine="1080"/>
        <w:jc w:val="both"/>
        <w:rPr>
          <w:bCs/>
          <w:sz w:val="24"/>
          <w:szCs w:val="24"/>
        </w:rPr>
      </w:pPr>
      <w:r>
        <w:rPr>
          <w:bCs/>
          <w:sz w:val="24"/>
          <w:szCs w:val="24"/>
        </w:rPr>
        <w:t>17.</w:t>
      </w:r>
      <w:r w:rsidR="0022767A">
        <w:rPr>
          <w:bCs/>
          <w:sz w:val="24"/>
          <w:szCs w:val="24"/>
        </w:rPr>
        <w:t xml:space="preserve"> </w:t>
      </w:r>
      <w:r w:rsidR="007F20F2" w:rsidRPr="00DD3AFA">
        <w:rPr>
          <w:bCs/>
          <w:sz w:val="24"/>
          <w:szCs w:val="24"/>
        </w:rPr>
        <w:t>Nodrošināt fizisko apsardzi pakalpojumu sniegšanas vietā apsardzes sistēmas atslēgšanās brīdī. Fiziskā apsardze jānodrošina līdz apsardzes sistēmas signalizācijas darbības atjaunošanai.</w:t>
      </w:r>
    </w:p>
    <w:p w:rsidR="00CD764F" w:rsidRPr="0022767A" w:rsidRDefault="00DD3AFA" w:rsidP="0022767A">
      <w:pPr>
        <w:spacing w:line="360" w:lineRule="auto"/>
        <w:ind w:firstLine="1080"/>
        <w:jc w:val="both"/>
        <w:rPr>
          <w:bCs/>
          <w:sz w:val="24"/>
          <w:szCs w:val="24"/>
        </w:rPr>
      </w:pPr>
      <w:r w:rsidRPr="0022767A">
        <w:rPr>
          <w:bCs/>
          <w:sz w:val="24"/>
          <w:szCs w:val="24"/>
        </w:rPr>
        <w:t>1</w:t>
      </w:r>
      <w:r w:rsidR="00C53E46" w:rsidRPr="0022767A">
        <w:rPr>
          <w:bCs/>
          <w:sz w:val="24"/>
          <w:szCs w:val="24"/>
        </w:rPr>
        <w:t>8</w:t>
      </w:r>
      <w:r w:rsidR="00EC0236" w:rsidRPr="0022767A">
        <w:rPr>
          <w:bCs/>
          <w:sz w:val="24"/>
          <w:szCs w:val="24"/>
        </w:rPr>
        <w:t>.</w:t>
      </w:r>
      <w:r w:rsidR="0022767A">
        <w:rPr>
          <w:bCs/>
          <w:sz w:val="24"/>
          <w:szCs w:val="24"/>
        </w:rPr>
        <w:t xml:space="preserve"> </w:t>
      </w:r>
      <w:r w:rsidR="00EC0236" w:rsidRPr="0022767A">
        <w:rPr>
          <w:bCs/>
          <w:sz w:val="24"/>
          <w:szCs w:val="24"/>
        </w:rPr>
        <w:t xml:space="preserve">Apsardzes un ugunsdzēsības signalizācijas </w:t>
      </w:r>
      <w:r w:rsidR="00CD764F" w:rsidRPr="0022767A">
        <w:rPr>
          <w:bCs/>
          <w:sz w:val="24"/>
          <w:szCs w:val="24"/>
        </w:rPr>
        <w:t xml:space="preserve">sistēmu nodrošina Pasūtītājs. </w:t>
      </w:r>
    </w:p>
    <w:p w:rsidR="00EC0236" w:rsidRDefault="00CD764F" w:rsidP="0022767A">
      <w:pPr>
        <w:spacing w:line="360" w:lineRule="auto"/>
        <w:ind w:firstLine="1080"/>
        <w:jc w:val="both"/>
        <w:rPr>
          <w:sz w:val="24"/>
        </w:rPr>
      </w:pPr>
      <w:r>
        <w:rPr>
          <w:sz w:val="24"/>
        </w:rPr>
        <w:t>19</w:t>
      </w:r>
      <w:r w:rsidR="00E3783E">
        <w:rPr>
          <w:sz w:val="24"/>
        </w:rPr>
        <w:t>.</w:t>
      </w:r>
      <w:r w:rsidR="00EC0236">
        <w:rPr>
          <w:sz w:val="24"/>
        </w:rPr>
        <w:t xml:space="preserve"> Pielikumā: </w:t>
      </w:r>
    </w:p>
    <w:p w:rsidR="00B473E2" w:rsidRDefault="00EC0236" w:rsidP="00EC0236">
      <w:pPr>
        <w:numPr>
          <w:ilvl w:val="0"/>
          <w:numId w:val="1"/>
        </w:numPr>
        <w:spacing w:line="360" w:lineRule="auto"/>
        <w:ind w:firstLine="1620"/>
        <w:jc w:val="both"/>
        <w:rPr>
          <w:sz w:val="24"/>
        </w:rPr>
      </w:pPr>
      <w:r w:rsidRPr="00424ABC">
        <w:rPr>
          <w:sz w:val="24"/>
        </w:rPr>
        <w:t>Nr.</w:t>
      </w:r>
      <w:r w:rsidR="00E3783E">
        <w:rPr>
          <w:sz w:val="24"/>
        </w:rPr>
        <w:t>1</w:t>
      </w:r>
      <w:r w:rsidRPr="00424ABC">
        <w:rPr>
          <w:sz w:val="24"/>
        </w:rPr>
        <w:t xml:space="preserve"> </w:t>
      </w:r>
      <w:r w:rsidR="00B473E2">
        <w:rPr>
          <w:sz w:val="24"/>
        </w:rPr>
        <w:t>„Instrukcija par apsardzes pakalpojuma un darba veikšanas kārtību”</w:t>
      </w:r>
      <w:r w:rsidR="00CD764F">
        <w:rPr>
          <w:sz w:val="24"/>
        </w:rPr>
        <w:t>;</w:t>
      </w:r>
    </w:p>
    <w:p w:rsidR="00EC0236" w:rsidRDefault="00B473E2" w:rsidP="00EC0236">
      <w:pPr>
        <w:numPr>
          <w:ilvl w:val="0"/>
          <w:numId w:val="1"/>
        </w:numPr>
        <w:spacing w:line="360" w:lineRule="auto"/>
        <w:ind w:firstLine="1620"/>
        <w:jc w:val="both"/>
        <w:rPr>
          <w:sz w:val="24"/>
        </w:rPr>
      </w:pPr>
      <w:r>
        <w:rPr>
          <w:sz w:val="24"/>
        </w:rPr>
        <w:t>Nr.2</w:t>
      </w:r>
      <w:r w:rsidR="00EC0236" w:rsidRPr="00424ABC">
        <w:rPr>
          <w:sz w:val="24"/>
        </w:rPr>
        <w:t>„Tehnisk</w:t>
      </w:r>
      <w:r w:rsidR="00EC0236">
        <w:rPr>
          <w:sz w:val="24"/>
        </w:rPr>
        <w:t>ās apsardzes objektu saraksts”;</w:t>
      </w:r>
    </w:p>
    <w:p w:rsidR="00EC0236" w:rsidRDefault="00B473E2" w:rsidP="00EC0236">
      <w:pPr>
        <w:numPr>
          <w:ilvl w:val="0"/>
          <w:numId w:val="1"/>
        </w:numPr>
        <w:spacing w:line="360" w:lineRule="auto"/>
        <w:ind w:firstLine="1620"/>
        <w:jc w:val="both"/>
        <w:rPr>
          <w:sz w:val="24"/>
        </w:rPr>
      </w:pPr>
      <w:r>
        <w:rPr>
          <w:sz w:val="24"/>
        </w:rPr>
        <w:t>Nr.3</w:t>
      </w:r>
      <w:r w:rsidR="00EC0236" w:rsidRPr="00424ABC">
        <w:rPr>
          <w:sz w:val="24"/>
        </w:rPr>
        <w:t>„Apsargājamais objekts Rīgas 1.slimnīcas teritorijas plāns”</w:t>
      </w:r>
      <w:r w:rsidR="00CD764F">
        <w:rPr>
          <w:sz w:val="24"/>
        </w:rPr>
        <w:t>.</w:t>
      </w:r>
    </w:p>
    <w:p w:rsidR="00EC0236" w:rsidRPr="00404949" w:rsidRDefault="00CC0850" w:rsidP="0022767A">
      <w:pPr>
        <w:spacing w:line="360" w:lineRule="auto"/>
        <w:ind w:firstLine="1080"/>
        <w:jc w:val="both"/>
        <w:rPr>
          <w:sz w:val="24"/>
        </w:rPr>
      </w:pPr>
      <w:r>
        <w:rPr>
          <w:sz w:val="24"/>
        </w:rPr>
        <w:t>2</w:t>
      </w:r>
      <w:r w:rsidR="000B4BE8">
        <w:rPr>
          <w:sz w:val="24"/>
        </w:rPr>
        <w:t>0</w:t>
      </w:r>
      <w:r>
        <w:rPr>
          <w:sz w:val="24"/>
        </w:rPr>
        <w:t xml:space="preserve">. </w:t>
      </w:r>
      <w:r w:rsidR="0022767A">
        <w:rPr>
          <w:sz w:val="24"/>
        </w:rPr>
        <w:t xml:space="preserve">Specifikācijas </w:t>
      </w:r>
      <w:r w:rsidR="00CD764F">
        <w:rPr>
          <w:sz w:val="24"/>
        </w:rPr>
        <w:t>19.</w:t>
      </w:r>
      <w:r>
        <w:rPr>
          <w:sz w:val="24"/>
        </w:rPr>
        <w:t xml:space="preserve">punktā </w:t>
      </w:r>
      <w:r w:rsidR="00EC0236">
        <w:rPr>
          <w:sz w:val="24"/>
        </w:rPr>
        <w:t>norādītie pielikumi</w:t>
      </w:r>
      <w:r w:rsidR="00EC0236" w:rsidRPr="00424ABC">
        <w:rPr>
          <w:sz w:val="24"/>
        </w:rPr>
        <w:t xml:space="preserve"> </w:t>
      </w:r>
      <w:r w:rsidR="00EC0236" w:rsidRPr="00404949">
        <w:rPr>
          <w:sz w:val="24"/>
        </w:rPr>
        <w:t xml:space="preserve">ir </w:t>
      </w:r>
      <w:r w:rsidR="00E3783E">
        <w:rPr>
          <w:sz w:val="24"/>
        </w:rPr>
        <w:t>šīs tehniskās specifikācijas</w:t>
      </w:r>
      <w:r w:rsidR="00EC0236">
        <w:rPr>
          <w:sz w:val="24"/>
        </w:rPr>
        <w:t xml:space="preserve"> </w:t>
      </w:r>
      <w:r w:rsidR="00EC0236" w:rsidRPr="00404949">
        <w:rPr>
          <w:sz w:val="24"/>
        </w:rPr>
        <w:t xml:space="preserve">neatņemama sastāvdaļa un </w:t>
      </w:r>
      <w:r w:rsidR="00EC0236">
        <w:rPr>
          <w:sz w:val="24"/>
        </w:rPr>
        <w:t xml:space="preserve">izpildītājam </w:t>
      </w:r>
      <w:r w:rsidR="00EC0236" w:rsidRPr="00404949">
        <w:rPr>
          <w:sz w:val="24"/>
        </w:rPr>
        <w:t>saistoša un izpildāma.</w:t>
      </w:r>
    </w:p>
    <w:p w:rsidR="00E64B26" w:rsidRDefault="00E64B26" w:rsidP="0047448A">
      <w:pPr>
        <w:jc w:val="center"/>
        <w:rPr>
          <w:b/>
          <w:sz w:val="24"/>
          <w:szCs w:val="24"/>
        </w:rPr>
      </w:pPr>
    </w:p>
    <w:p w:rsidR="00E64B26" w:rsidRDefault="00E64B26" w:rsidP="0047448A">
      <w:pPr>
        <w:jc w:val="center"/>
        <w:rPr>
          <w:b/>
          <w:sz w:val="24"/>
          <w:szCs w:val="24"/>
        </w:rPr>
      </w:pPr>
    </w:p>
    <w:p w:rsidR="00E64B26" w:rsidRDefault="00E64B26" w:rsidP="0047448A">
      <w:pPr>
        <w:jc w:val="center"/>
        <w:rPr>
          <w:b/>
          <w:sz w:val="24"/>
          <w:szCs w:val="24"/>
        </w:rPr>
      </w:pPr>
    </w:p>
    <w:p w:rsidR="00E64B26" w:rsidRDefault="00E64B26" w:rsidP="0047448A">
      <w:pPr>
        <w:jc w:val="center"/>
        <w:rPr>
          <w:b/>
          <w:sz w:val="24"/>
          <w:szCs w:val="24"/>
        </w:rPr>
      </w:pPr>
    </w:p>
    <w:p w:rsidR="00C53E46" w:rsidRDefault="00C53E46" w:rsidP="00C53E46">
      <w:pPr>
        <w:ind w:left="2694"/>
        <w:jc w:val="right"/>
        <w:rPr>
          <w:b/>
          <w:sz w:val="24"/>
          <w:szCs w:val="24"/>
          <w:u w:val="single"/>
        </w:rPr>
      </w:pPr>
      <w:r>
        <w:rPr>
          <w:b/>
          <w:sz w:val="24"/>
          <w:szCs w:val="24"/>
          <w:u w:val="single"/>
        </w:rPr>
        <w:t xml:space="preserve">Pretendents apņemas izpildīt </w:t>
      </w:r>
    </w:p>
    <w:p w:rsidR="00C53E46" w:rsidRDefault="00C53E46" w:rsidP="00C53E46">
      <w:pPr>
        <w:ind w:left="2694"/>
        <w:jc w:val="right"/>
        <w:rPr>
          <w:b/>
          <w:sz w:val="24"/>
          <w:szCs w:val="24"/>
          <w:u w:val="single"/>
        </w:rPr>
      </w:pPr>
      <w:r>
        <w:rPr>
          <w:b/>
          <w:sz w:val="24"/>
          <w:szCs w:val="24"/>
          <w:u w:val="single"/>
        </w:rPr>
        <w:t>tehniskajā specifikācijā</w:t>
      </w:r>
      <w:r w:rsidR="00CD764F">
        <w:rPr>
          <w:b/>
          <w:sz w:val="24"/>
          <w:szCs w:val="24"/>
          <w:u w:val="single"/>
        </w:rPr>
        <w:t xml:space="preserve"> un tās pielikumos</w:t>
      </w:r>
      <w:r>
        <w:rPr>
          <w:b/>
          <w:sz w:val="24"/>
          <w:szCs w:val="24"/>
          <w:u w:val="single"/>
        </w:rPr>
        <w:t xml:space="preserve"> norādītās prasības</w:t>
      </w:r>
      <w:r w:rsidRPr="00E94AB2">
        <w:rPr>
          <w:b/>
          <w:sz w:val="24"/>
          <w:szCs w:val="24"/>
          <w:u w:val="single"/>
        </w:rPr>
        <w:t>:</w:t>
      </w:r>
    </w:p>
    <w:p w:rsidR="00C53E46" w:rsidRDefault="00C53E46" w:rsidP="00C53E46">
      <w:pPr>
        <w:ind w:left="4134" w:firstLine="186"/>
        <w:rPr>
          <w:sz w:val="22"/>
          <w:szCs w:val="22"/>
        </w:rPr>
      </w:pPr>
    </w:p>
    <w:p w:rsidR="00C53E46" w:rsidRDefault="00C53E46" w:rsidP="00C53E46">
      <w:pPr>
        <w:ind w:left="4134" w:firstLine="186"/>
        <w:rPr>
          <w:sz w:val="22"/>
          <w:szCs w:val="22"/>
        </w:rPr>
      </w:pPr>
      <w:r>
        <w:rPr>
          <w:sz w:val="22"/>
          <w:szCs w:val="22"/>
        </w:rPr>
        <w:t xml:space="preserve">Paraksts: </w:t>
      </w:r>
    </w:p>
    <w:p w:rsidR="00C53E46" w:rsidRDefault="00C53E46" w:rsidP="00C53E46">
      <w:pPr>
        <w:ind w:left="2694"/>
        <w:jc w:val="right"/>
        <w:rPr>
          <w:sz w:val="22"/>
          <w:szCs w:val="22"/>
        </w:rPr>
      </w:pPr>
      <w:r>
        <w:rPr>
          <w:sz w:val="22"/>
          <w:szCs w:val="22"/>
        </w:rPr>
        <w:t xml:space="preserve">____________________________________________ </w:t>
      </w:r>
      <w:r>
        <w:rPr>
          <w:sz w:val="22"/>
          <w:szCs w:val="22"/>
        </w:rPr>
        <w:br/>
        <w:t xml:space="preserve">(Pretendenta vadītājs vai pilnvarotais pārstāvis) </w:t>
      </w:r>
    </w:p>
    <w:p w:rsidR="00C53E46" w:rsidRDefault="00C53E46" w:rsidP="00C53E46">
      <w:pPr>
        <w:shd w:val="clear" w:color="auto" w:fill="FFFFFF"/>
        <w:tabs>
          <w:tab w:val="left" w:pos="710"/>
        </w:tabs>
        <w:spacing w:line="274" w:lineRule="exact"/>
        <w:jc w:val="right"/>
      </w:pPr>
      <w:r>
        <w:rPr>
          <w:sz w:val="22"/>
          <w:szCs w:val="22"/>
        </w:rPr>
        <w:tab/>
      </w:r>
      <w:r>
        <w:rPr>
          <w:sz w:val="22"/>
          <w:szCs w:val="22"/>
        </w:rPr>
        <w:tab/>
      </w:r>
      <w:r>
        <w:rPr>
          <w:sz w:val="22"/>
          <w:szCs w:val="22"/>
        </w:rPr>
        <w:tab/>
      </w:r>
      <w:r>
        <w:rPr>
          <w:sz w:val="22"/>
          <w:szCs w:val="22"/>
        </w:rPr>
        <w:tab/>
        <w:t xml:space="preserve">         Pilns vārds, uzvārds: __________________________________</w:t>
      </w:r>
      <w:r>
        <w:rPr>
          <w:sz w:val="22"/>
          <w:szCs w:val="22"/>
        </w:rPr>
        <w:br/>
        <w:t xml:space="preserve">                                                Amats: _____________________________________________</w:t>
      </w:r>
    </w:p>
    <w:p w:rsidR="00DB2253" w:rsidRDefault="00DB2253" w:rsidP="0047448A">
      <w:pPr>
        <w:jc w:val="center"/>
        <w:rPr>
          <w:b/>
          <w:sz w:val="24"/>
          <w:szCs w:val="24"/>
        </w:rPr>
      </w:pPr>
    </w:p>
    <w:p w:rsidR="00DB2253" w:rsidRDefault="00DB2253" w:rsidP="0047448A">
      <w:pPr>
        <w:jc w:val="center"/>
        <w:rPr>
          <w:b/>
          <w:sz w:val="24"/>
          <w:szCs w:val="24"/>
        </w:rPr>
      </w:pPr>
    </w:p>
    <w:p w:rsidR="004A4F35" w:rsidRDefault="004A4F35" w:rsidP="0047448A">
      <w:pPr>
        <w:jc w:val="center"/>
        <w:rPr>
          <w:b/>
          <w:sz w:val="24"/>
          <w:szCs w:val="24"/>
        </w:rPr>
      </w:pPr>
    </w:p>
    <w:p w:rsidR="004A4F35" w:rsidRDefault="004A4F35" w:rsidP="0047448A">
      <w:pPr>
        <w:jc w:val="center"/>
        <w:rPr>
          <w:b/>
          <w:sz w:val="24"/>
          <w:szCs w:val="24"/>
        </w:rPr>
      </w:pPr>
    </w:p>
    <w:p w:rsidR="004A4F35" w:rsidRDefault="004A4F35" w:rsidP="0047448A">
      <w:pPr>
        <w:jc w:val="center"/>
        <w:rPr>
          <w:b/>
          <w:sz w:val="24"/>
          <w:szCs w:val="24"/>
        </w:rPr>
      </w:pPr>
    </w:p>
    <w:p w:rsidR="004A4F35" w:rsidRDefault="004A4F35" w:rsidP="0047448A">
      <w:pPr>
        <w:jc w:val="center"/>
        <w:rPr>
          <w:b/>
          <w:sz w:val="24"/>
          <w:szCs w:val="24"/>
        </w:rPr>
      </w:pPr>
    </w:p>
    <w:p w:rsidR="00CD764F" w:rsidRDefault="00CD764F" w:rsidP="0047448A">
      <w:pPr>
        <w:jc w:val="center"/>
        <w:rPr>
          <w:b/>
          <w:sz w:val="24"/>
          <w:szCs w:val="24"/>
        </w:rPr>
      </w:pPr>
    </w:p>
    <w:p w:rsidR="00CD764F" w:rsidRDefault="00CD764F" w:rsidP="0047448A">
      <w:pPr>
        <w:jc w:val="center"/>
        <w:rPr>
          <w:b/>
          <w:sz w:val="24"/>
          <w:szCs w:val="24"/>
        </w:rPr>
      </w:pPr>
    </w:p>
    <w:p w:rsidR="00CD764F" w:rsidRDefault="00CD764F" w:rsidP="0047448A">
      <w:pPr>
        <w:jc w:val="center"/>
        <w:rPr>
          <w:b/>
          <w:sz w:val="24"/>
          <w:szCs w:val="24"/>
        </w:rPr>
      </w:pPr>
    </w:p>
    <w:p w:rsidR="00CD764F" w:rsidRDefault="00CD764F" w:rsidP="0047448A">
      <w:pPr>
        <w:jc w:val="center"/>
        <w:rPr>
          <w:b/>
          <w:sz w:val="24"/>
          <w:szCs w:val="24"/>
        </w:rPr>
      </w:pPr>
    </w:p>
    <w:p w:rsidR="00E64B26" w:rsidRPr="00615740" w:rsidRDefault="00CD764F" w:rsidP="00CD764F">
      <w:pPr>
        <w:jc w:val="right"/>
        <w:rPr>
          <w:i/>
          <w:sz w:val="24"/>
          <w:szCs w:val="24"/>
        </w:rPr>
      </w:pPr>
      <w:r>
        <w:rPr>
          <w:b/>
          <w:sz w:val="24"/>
          <w:szCs w:val="24"/>
        </w:rPr>
        <w:br w:type="page"/>
      </w:r>
      <w:r w:rsidR="00EC747B">
        <w:rPr>
          <w:i/>
          <w:sz w:val="24"/>
          <w:szCs w:val="24"/>
        </w:rPr>
        <w:lastRenderedPageBreak/>
        <w:t>Tehniskās specifikācijas</w:t>
      </w:r>
      <w:r>
        <w:rPr>
          <w:i/>
          <w:sz w:val="24"/>
          <w:szCs w:val="24"/>
        </w:rPr>
        <w:t xml:space="preserve"> pielikums Nr.1</w:t>
      </w:r>
    </w:p>
    <w:p w:rsidR="0047448A" w:rsidRPr="00360B0B" w:rsidRDefault="0047448A" w:rsidP="00A913D5">
      <w:pPr>
        <w:spacing w:before="120"/>
        <w:jc w:val="center"/>
        <w:rPr>
          <w:b/>
          <w:sz w:val="24"/>
          <w:szCs w:val="24"/>
        </w:rPr>
      </w:pPr>
      <w:r w:rsidRPr="00360B0B">
        <w:rPr>
          <w:b/>
          <w:sz w:val="24"/>
          <w:szCs w:val="24"/>
        </w:rPr>
        <w:t>INSTRUKCIJA</w:t>
      </w:r>
    </w:p>
    <w:p w:rsidR="0047448A" w:rsidRPr="00360B0B" w:rsidRDefault="0047448A" w:rsidP="0047448A">
      <w:pPr>
        <w:jc w:val="center"/>
        <w:rPr>
          <w:b/>
          <w:sz w:val="24"/>
          <w:szCs w:val="24"/>
        </w:rPr>
      </w:pPr>
      <w:r w:rsidRPr="00360B0B">
        <w:rPr>
          <w:b/>
          <w:sz w:val="24"/>
          <w:szCs w:val="24"/>
        </w:rPr>
        <w:t xml:space="preserve">PAR APSARDZES </w:t>
      </w:r>
      <w:r w:rsidR="00E64B26">
        <w:rPr>
          <w:b/>
          <w:sz w:val="24"/>
          <w:szCs w:val="24"/>
        </w:rPr>
        <w:t xml:space="preserve">PAKALPOJUMU UN </w:t>
      </w:r>
      <w:r w:rsidRPr="00360B0B">
        <w:rPr>
          <w:b/>
          <w:sz w:val="24"/>
          <w:szCs w:val="24"/>
        </w:rPr>
        <w:t>DARBA VEIKŠANAS KĀRTĪBU</w:t>
      </w:r>
    </w:p>
    <w:p w:rsidR="0047448A" w:rsidRPr="00360B0B" w:rsidRDefault="0047448A" w:rsidP="0047448A">
      <w:pPr>
        <w:spacing w:line="360" w:lineRule="auto"/>
        <w:jc w:val="both"/>
        <w:rPr>
          <w:sz w:val="24"/>
          <w:szCs w:val="24"/>
        </w:rPr>
      </w:pPr>
    </w:p>
    <w:p w:rsidR="0047448A" w:rsidRDefault="0047448A" w:rsidP="0047448A">
      <w:pPr>
        <w:spacing w:line="360" w:lineRule="auto"/>
        <w:ind w:firstLine="720"/>
        <w:jc w:val="both"/>
        <w:rPr>
          <w:sz w:val="24"/>
        </w:rPr>
      </w:pPr>
      <w:r w:rsidRPr="00360B0B">
        <w:rPr>
          <w:sz w:val="24"/>
        </w:rPr>
        <w:t xml:space="preserve">Apsardzes darbinieks savā darbā vadās no šīs INSTRUKCIJAS, OBJEKTA </w:t>
      </w:r>
      <w:r>
        <w:rPr>
          <w:sz w:val="24"/>
        </w:rPr>
        <w:t xml:space="preserve">slimnīcas </w:t>
      </w:r>
      <w:r w:rsidRPr="00360B0B">
        <w:rPr>
          <w:sz w:val="24"/>
        </w:rPr>
        <w:t xml:space="preserve">kārtības noteikumiem, slimnīcas administrācijas rīkojumiem, kuri saskaņoti ar firmas vadību, instrukcijām par ugunsdrošību un citiem saistošiem rīkojumiem un norādījumiem. OBJEKTS šīs INSTRUKCIJAS izpratnē ir Rīgas 1.slimnīcas teritorija, </w:t>
      </w:r>
      <w:r w:rsidRPr="00DA4B4A">
        <w:rPr>
          <w:sz w:val="24"/>
        </w:rPr>
        <w:t>tās ēkas</w:t>
      </w:r>
      <w:r w:rsidR="00E64B26" w:rsidRPr="00DA4B4A">
        <w:rPr>
          <w:sz w:val="24"/>
        </w:rPr>
        <w:t xml:space="preserve"> no visām pusēm</w:t>
      </w:r>
      <w:r w:rsidRPr="00360B0B">
        <w:rPr>
          <w:sz w:val="24"/>
        </w:rPr>
        <w:t>, ieskaitot nožogojumu.</w:t>
      </w:r>
    </w:p>
    <w:p w:rsidR="00A01459" w:rsidRPr="00360B0B" w:rsidRDefault="00A01459" w:rsidP="00A01459">
      <w:pPr>
        <w:spacing w:line="360" w:lineRule="auto"/>
        <w:jc w:val="both"/>
        <w:rPr>
          <w:sz w:val="24"/>
        </w:rPr>
      </w:pPr>
    </w:p>
    <w:p w:rsidR="00E64B26" w:rsidRPr="00A34BB8" w:rsidRDefault="00E64B26" w:rsidP="00A01459">
      <w:pPr>
        <w:pStyle w:val="Default"/>
        <w:numPr>
          <w:ilvl w:val="0"/>
          <w:numId w:val="3"/>
        </w:numPr>
        <w:spacing w:after="120"/>
        <w:rPr>
          <w:b/>
          <w:bCs/>
        </w:rPr>
      </w:pPr>
      <w:r w:rsidRPr="00A34BB8">
        <w:rPr>
          <w:b/>
          <w:bCs/>
        </w:rPr>
        <w:t xml:space="preserve">PRASĪBAS </w:t>
      </w:r>
      <w:r w:rsidR="00A01459">
        <w:rPr>
          <w:b/>
          <w:bCs/>
        </w:rPr>
        <w:t>FIZISKĀS APSARDZES PAKALPOJUMAM</w:t>
      </w:r>
    </w:p>
    <w:p w:rsidR="00E64B26" w:rsidRPr="00A34BB8" w:rsidRDefault="00E64B26" w:rsidP="00A01459">
      <w:pPr>
        <w:pStyle w:val="Default"/>
        <w:numPr>
          <w:ilvl w:val="0"/>
          <w:numId w:val="4"/>
        </w:numPr>
        <w:spacing w:line="360" w:lineRule="auto"/>
        <w:ind w:left="284" w:hanging="284"/>
        <w:jc w:val="both"/>
      </w:pPr>
      <w:r w:rsidRPr="00A34BB8">
        <w:t>Apsardzes pakalpojuma sniegšanai izmantojamajiem resursiem – speciālajiem līdzekļiem, rad</w:t>
      </w:r>
      <w:r w:rsidR="00666030">
        <w:t>iosakaru līdzekļiem jāatbilst Latvijas Republikas</w:t>
      </w:r>
      <w:r w:rsidRPr="00A34BB8">
        <w:t xml:space="preserve"> spēkā esošo normatīvo aktu prasībām. </w:t>
      </w:r>
    </w:p>
    <w:p w:rsidR="00E64B26" w:rsidRPr="00A34BB8" w:rsidRDefault="00E64B26" w:rsidP="00A01459">
      <w:pPr>
        <w:pStyle w:val="Default"/>
        <w:numPr>
          <w:ilvl w:val="0"/>
          <w:numId w:val="4"/>
        </w:numPr>
        <w:spacing w:line="360" w:lineRule="auto"/>
        <w:ind w:left="284" w:hanging="284"/>
        <w:jc w:val="both"/>
      </w:pPr>
      <w:r w:rsidRPr="00A34BB8">
        <w:t>Apsardzes uzņēmumā starp tā darbiniekiem un darba devēju</w:t>
      </w:r>
      <w:r w:rsidR="00DA4B4A">
        <w:t xml:space="preserve"> jābūt noslēgtam darba līgumam, </w:t>
      </w:r>
      <w:r w:rsidR="00DA4B4A" w:rsidRPr="00797E87">
        <w:t>ko pēc Pasūtītāja pieprasījuma jāuzrāda</w:t>
      </w:r>
      <w:r w:rsidR="00DA4B4A">
        <w:t>.</w:t>
      </w:r>
    </w:p>
    <w:p w:rsidR="00E64B26" w:rsidRPr="00A34BB8" w:rsidRDefault="00E64B26" w:rsidP="00A01459">
      <w:pPr>
        <w:pStyle w:val="Default"/>
        <w:numPr>
          <w:ilvl w:val="0"/>
          <w:numId w:val="4"/>
        </w:numPr>
        <w:spacing w:line="360" w:lineRule="auto"/>
        <w:ind w:left="284" w:hanging="284"/>
        <w:jc w:val="both"/>
      </w:pPr>
      <w:r w:rsidRPr="00A34BB8">
        <w:t xml:space="preserve">Jāspēj nodrošināt Pasūtītāja objektu diennakts apsardze un noteiktos gadījumos caurlaižu režīma kontrole. </w:t>
      </w:r>
    </w:p>
    <w:p w:rsidR="00E64B26" w:rsidRPr="00A34BB8" w:rsidRDefault="00E64B26" w:rsidP="00A01459">
      <w:pPr>
        <w:pStyle w:val="Default"/>
        <w:numPr>
          <w:ilvl w:val="0"/>
          <w:numId w:val="4"/>
        </w:numPr>
        <w:spacing w:line="360" w:lineRule="auto"/>
        <w:ind w:left="284" w:hanging="284"/>
        <w:jc w:val="both"/>
      </w:pPr>
      <w:r w:rsidRPr="00A34BB8">
        <w:t xml:space="preserve">Nepieciešamības (ugunsgrēka, avārijas, dabas stihijas) gadījumā jāspēj nodrošināt Pasūtītāja objektus ar papildus apsardzes darbiniekiem. </w:t>
      </w:r>
    </w:p>
    <w:p w:rsidR="00E64B26" w:rsidRPr="00A34BB8" w:rsidRDefault="00E64B26" w:rsidP="00A01459">
      <w:pPr>
        <w:pStyle w:val="Default"/>
        <w:numPr>
          <w:ilvl w:val="0"/>
          <w:numId w:val="4"/>
        </w:numPr>
        <w:spacing w:line="360" w:lineRule="auto"/>
        <w:ind w:left="284" w:hanging="284"/>
        <w:jc w:val="both"/>
      </w:pPr>
      <w:r w:rsidRPr="00A34BB8">
        <w:t>Jānodrošina visu Pasūtītāju objektu drošības prasību ievērošanu, t.sk.</w:t>
      </w:r>
      <w:r w:rsidR="00F63486">
        <w:t>,</w:t>
      </w:r>
      <w:r w:rsidRPr="00A34BB8">
        <w:t xml:space="preserve"> ugunsdrošības un darba drošības prasības. </w:t>
      </w:r>
    </w:p>
    <w:p w:rsidR="00E64B26" w:rsidRPr="00A34BB8" w:rsidRDefault="00E64B26" w:rsidP="00A01459">
      <w:pPr>
        <w:pStyle w:val="Default"/>
        <w:numPr>
          <w:ilvl w:val="0"/>
          <w:numId w:val="4"/>
        </w:numPr>
        <w:spacing w:line="360" w:lineRule="auto"/>
        <w:ind w:left="284" w:hanging="284"/>
        <w:jc w:val="both"/>
      </w:pPr>
      <w:r w:rsidRPr="00A34BB8">
        <w:t xml:space="preserve">Apsardzei ugunsgrēka gadījumā jāspēj uzņemties ugunsgrēka dzēšanas vadība līdz Valsts ugunsdzēsības un glābšanas dienesta apakšvienību ierašanās brīdim. Jāveic darbības, kas mazinātu iespējamās ugunsgrēka sekas. </w:t>
      </w:r>
    </w:p>
    <w:p w:rsidR="00E64B26" w:rsidRPr="00A34BB8" w:rsidRDefault="00E64B26" w:rsidP="00A01459">
      <w:pPr>
        <w:pStyle w:val="Default"/>
        <w:numPr>
          <w:ilvl w:val="0"/>
          <w:numId w:val="4"/>
        </w:numPr>
        <w:spacing w:line="360" w:lineRule="auto"/>
        <w:ind w:left="284" w:hanging="284"/>
        <w:jc w:val="both"/>
      </w:pPr>
      <w:r w:rsidRPr="00A34BB8">
        <w:t xml:space="preserve">Pasūtītāja objektos apsardzes darbinieki (objektu drošības jautājumos) pakļaujas Pasūtītāja atbildīgajām personām par drošību šajos objektos. </w:t>
      </w:r>
    </w:p>
    <w:p w:rsidR="00E64B26" w:rsidRPr="00A34BB8" w:rsidRDefault="00E64B26" w:rsidP="00A01459">
      <w:pPr>
        <w:pStyle w:val="Default"/>
        <w:numPr>
          <w:ilvl w:val="0"/>
          <w:numId w:val="4"/>
        </w:numPr>
        <w:spacing w:line="360" w:lineRule="auto"/>
        <w:ind w:left="284" w:hanging="284"/>
        <w:jc w:val="both"/>
      </w:pPr>
      <w:r w:rsidRPr="00A34BB8">
        <w:t xml:space="preserve">Apsardzes pakalpojuma sniedzējs nedrīkst mainīt posteņu skaitu, izvietojumu un apsardzes darbinieku skaitu tajos bez Pasūtītāja par drošību objektos atbildīgo personu rakstiskas piekrišanas. </w:t>
      </w:r>
    </w:p>
    <w:p w:rsidR="00E64B26" w:rsidRPr="00A34BB8" w:rsidRDefault="00E64B26" w:rsidP="00A01459">
      <w:pPr>
        <w:pStyle w:val="Default"/>
        <w:numPr>
          <w:ilvl w:val="0"/>
          <w:numId w:val="4"/>
        </w:numPr>
        <w:spacing w:line="360" w:lineRule="auto"/>
        <w:ind w:left="284" w:hanging="284"/>
        <w:jc w:val="both"/>
      </w:pPr>
      <w:r w:rsidRPr="00A34BB8">
        <w:t xml:space="preserve">Apsardzes darbiniekiem jābūt iesaistītiem regulārā treniņu un apmācību procesā. </w:t>
      </w:r>
    </w:p>
    <w:p w:rsidR="00E64B26" w:rsidRPr="00A34BB8" w:rsidRDefault="00E64B26" w:rsidP="00A01459">
      <w:pPr>
        <w:pStyle w:val="Default"/>
        <w:numPr>
          <w:ilvl w:val="0"/>
          <w:numId w:val="4"/>
        </w:numPr>
        <w:spacing w:line="360" w:lineRule="auto"/>
        <w:ind w:left="426" w:hanging="426"/>
        <w:jc w:val="both"/>
      </w:pPr>
      <w:r w:rsidRPr="00A34BB8">
        <w:t>Izpildītājam jānodrošina apsardzes darbiniek</w:t>
      </w:r>
      <w:r w:rsidR="00EB0E99">
        <w:t>u darba režīma atbilstība Darba likumam</w:t>
      </w:r>
      <w:r w:rsidR="006F00D6">
        <w:t xml:space="preserve"> un citiem normatīvajiem aktiem</w:t>
      </w:r>
      <w:r w:rsidRPr="00A34BB8">
        <w:t xml:space="preserve">. </w:t>
      </w:r>
    </w:p>
    <w:p w:rsidR="00E64B26" w:rsidRPr="00A34BB8" w:rsidRDefault="00E64B26" w:rsidP="00A01459">
      <w:pPr>
        <w:pStyle w:val="Default"/>
        <w:numPr>
          <w:ilvl w:val="0"/>
          <w:numId w:val="4"/>
        </w:numPr>
        <w:spacing w:line="360" w:lineRule="auto"/>
        <w:ind w:left="426" w:hanging="426"/>
        <w:jc w:val="both"/>
      </w:pPr>
      <w:r w:rsidRPr="00A34BB8">
        <w:t xml:space="preserve">Izpildītājam jānodrošina apsardzes darbinieki ar individuālo ekipējumu (steks, lukturis u.c.). </w:t>
      </w:r>
    </w:p>
    <w:p w:rsidR="00E64B26" w:rsidRPr="00A34BB8" w:rsidRDefault="00E64B26" w:rsidP="00A01459">
      <w:pPr>
        <w:pStyle w:val="Default"/>
        <w:numPr>
          <w:ilvl w:val="0"/>
          <w:numId w:val="4"/>
        </w:numPr>
        <w:spacing w:line="360" w:lineRule="auto"/>
        <w:ind w:left="426" w:hanging="426"/>
        <w:jc w:val="both"/>
      </w:pPr>
      <w:r w:rsidRPr="00A34BB8">
        <w:t xml:space="preserve">Izpildītājam jānodrošina apsardzes darbinieki ar vienāda stila un krāsas formas tērpiem, atšķirības emblēmām, kā arī speciālos formas tērpus ziemas un vasaras mēnešos. </w:t>
      </w:r>
    </w:p>
    <w:p w:rsidR="00E64B26" w:rsidRPr="00A34BB8" w:rsidRDefault="00E64B26" w:rsidP="00A01459">
      <w:pPr>
        <w:pStyle w:val="Default"/>
        <w:numPr>
          <w:ilvl w:val="0"/>
          <w:numId w:val="4"/>
        </w:numPr>
        <w:spacing w:line="360" w:lineRule="auto"/>
        <w:ind w:left="426" w:hanging="426"/>
        <w:jc w:val="both"/>
      </w:pPr>
      <w:r w:rsidRPr="00A34BB8">
        <w:lastRenderedPageBreak/>
        <w:t xml:space="preserve">Prasības apsardzes darbiniekiem, kurus plānots nodarbināt Pasūtītāja objektos: </w:t>
      </w:r>
    </w:p>
    <w:p w:rsidR="00E64B26" w:rsidRPr="00A34BB8" w:rsidRDefault="007B4918" w:rsidP="00A01459">
      <w:pPr>
        <w:pStyle w:val="Default"/>
        <w:numPr>
          <w:ilvl w:val="1"/>
          <w:numId w:val="4"/>
        </w:numPr>
        <w:spacing w:line="360" w:lineRule="auto"/>
        <w:jc w:val="both"/>
      </w:pPr>
      <w:r>
        <w:t xml:space="preserve"> </w:t>
      </w:r>
      <w:r w:rsidR="006A7072">
        <w:t>j</w:t>
      </w:r>
      <w:r w:rsidR="00E64B26" w:rsidRPr="00A34BB8">
        <w:t xml:space="preserve">ābūt derīgam apsardzes sertifikātam, pēc Pasūtītāja pieprasījuma, jāuzrāda sertifikāta oriģināls; </w:t>
      </w:r>
    </w:p>
    <w:p w:rsidR="00DA4B4A" w:rsidRPr="00797E87" w:rsidRDefault="007B4918" w:rsidP="00A01459">
      <w:pPr>
        <w:pStyle w:val="Default"/>
        <w:numPr>
          <w:ilvl w:val="1"/>
          <w:numId w:val="4"/>
        </w:numPr>
        <w:spacing w:line="360" w:lineRule="auto"/>
        <w:jc w:val="both"/>
      </w:pPr>
      <w:r>
        <w:t xml:space="preserve"> </w:t>
      </w:r>
      <w:r w:rsidR="006A7072">
        <w:t>a</w:t>
      </w:r>
      <w:r w:rsidR="00E64B26" w:rsidRPr="00797E87">
        <w:t xml:space="preserve">psardzes darbiniekam </w:t>
      </w:r>
      <w:r>
        <w:t xml:space="preserve">pienākumu izpildei nepieciešamā apjomā </w:t>
      </w:r>
      <w:r w:rsidR="00E64B26" w:rsidRPr="00797E87">
        <w:t xml:space="preserve">jāprot latviešu </w:t>
      </w:r>
      <w:r w:rsidR="006A7072">
        <w:t>un krievu valoda;</w:t>
      </w:r>
    </w:p>
    <w:p w:rsidR="00E64B26" w:rsidRPr="00797E87" w:rsidRDefault="007B4918" w:rsidP="00A01459">
      <w:pPr>
        <w:pStyle w:val="Default"/>
        <w:numPr>
          <w:ilvl w:val="1"/>
          <w:numId w:val="4"/>
        </w:numPr>
        <w:spacing w:line="360" w:lineRule="auto"/>
        <w:jc w:val="both"/>
      </w:pPr>
      <w:r>
        <w:t xml:space="preserve"> </w:t>
      </w:r>
      <w:r w:rsidR="006A7072">
        <w:t>a</w:t>
      </w:r>
      <w:r w:rsidR="00E64B26" w:rsidRPr="00797E87">
        <w:t xml:space="preserve">psardzes darbiniekam </w:t>
      </w:r>
      <w:r w:rsidR="00DA4B4A" w:rsidRPr="00797E87">
        <w:t>jābūt</w:t>
      </w:r>
      <w:r w:rsidR="00E64B26" w:rsidRPr="00797E87">
        <w:t xml:space="preserve"> datora lietošanas iemaņ</w:t>
      </w:r>
      <w:r w:rsidR="00DA4B4A" w:rsidRPr="00797E87">
        <w:t>ām</w:t>
      </w:r>
      <w:r w:rsidR="00E64B26" w:rsidRPr="00797E87">
        <w:t xml:space="preserve">, jāprot strādāt ar drošības sistēmām; </w:t>
      </w:r>
    </w:p>
    <w:p w:rsidR="00E64B26" w:rsidRPr="00A34BB8" w:rsidRDefault="007B4918" w:rsidP="00A01459">
      <w:pPr>
        <w:pStyle w:val="Default"/>
        <w:numPr>
          <w:ilvl w:val="1"/>
          <w:numId w:val="4"/>
        </w:numPr>
        <w:spacing w:line="360" w:lineRule="auto"/>
        <w:jc w:val="both"/>
      </w:pPr>
      <w:r>
        <w:t xml:space="preserve"> </w:t>
      </w:r>
      <w:r w:rsidR="006A7072">
        <w:t>j</w:t>
      </w:r>
      <w:r w:rsidR="00E64B26" w:rsidRPr="00A34BB8">
        <w:t xml:space="preserve">āpārzina video novērošanas, balss izziņošanas sistēmas, pieejas kontroles, apsardzes un ugunsdzēsības signalizāciju sistēmu darbības principi; </w:t>
      </w:r>
    </w:p>
    <w:p w:rsidR="00E64B26" w:rsidRPr="00A34BB8" w:rsidRDefault="007B4918" w:rsidP="00A01459">
      <w:pPr>
        <w:pStyle w:val="Default"/>
        <w:numPr>
          <w:ilvl w:val="1"/>
          <w:numId w:val="4"/>
        </w:numPr>
        <w:spacing w:line="360" w:lineRule="auto"/>
        <w:jc w:val="both"/>
      </w:pPr>
      <w:r>
        <w:t xml:space="preserve"> </w:t>
      </w:r>
      <w:r w:rsidR="006A7072">
        <w:t>j</w:t>
      </w:r>
      <w:r w:rsidR="00E64B26" w:rsidRPr="00A34BB8">
        <w:t xml:space="preserve">āprot veikt pasākumus spridzināšanas draudu gadījumā, kā arī veikt evakuācijas pasākumus; </w:t>
      </w:r>
    </w:p>
    <w:p w:rsidR="00E64B26" w:rsidRPr="00A34BB8" w:rsidRDefault="00E64B26" w:rsidP="00A01459">
      <w:pPr>
        <w:pStyle w:val="Default"/>
        <w:numPr>
          <w:ilvl w:val="1"/>
          <w:numId w:val="4"/>
        </w:numPr>
        <w:spacing w:line="360" w:lineRule="auto"/>
        <w:jc w:val="both"/>
      </w:pPr>
      <w:r w:rsidRPr="00A34BB8">
        <w:rPr>
          <w:color w:val="auto"/>
        </w:rPr>
        <w:t xml:space="preserve"> </w:t>
      </w:r>
      <w:r w:rsidR="006A7072">
        <w:rPr>
          <w:color w:val="auto"/>
        </w:rPr>
        <w:t>j</w:t>
      </w:r>
      <w:r w:rsidRPr="00A34BB8">
        <w:rPr>
          <w:color w:val="auto"/>
        </w:rPr>
        <w:t xml:space="preserve">āprot veikt pasākumus ugunsgrēka gadījumā, kā arī pielietot ugunsdzēsības līdzekļus un inventāru; </w:t>
      </w:r>
    </w:p>
    <w:p w:rsidR="00E64B26" w:rsidRPr="00A34BB8" w:rsidRDefault="007B4918" w:rsidP="00A01459">
      <w:pPr>
        <w:pStyle w:val="Default"/>
        <w:numPr>
          <w:ilvl w:val="1"/>
          <w:numId w:val="4"/>
        </w:numPr>
        <w:spacing w:line="360" w:lineRule="auto"/>
        <w:jc w:val="both"/>
      </w:pPr>
      <w:r>
        <w:rPr>
          <w:color w:val="auto"/>
        </w:rPr>
        <w:t xml:space="preserve"> </w:t>
      </w:r>
      <w:r w:rsidR="006A7072">
        <w:rPr>
          <w:color w:val="auto"/>
        </w:rPr>
        <w:t>j</w:t>
      </w:r>
      <w:r w:rsidR="00E64B26" w:rsidRPr="00A34BB8">
        <w:rPr>
          <w:color w:val="auto"/>
        </w:rPr>
        <w:t xml:space="preserve">āprot veikt pasākumus aizdomīgu sūtījumu saņemšanas gadījumā; </w:t>
      </w:r>
    </w:p>
    <w:p w:rsidR="00E64B26" w:rsidRPr="00797E87" w:rsidRDefault="007B4918" w:rsidP="00A01459">
      <w:pPr>
        <w:pStyle w:val="Default"/>
        <w:numPr>
          <w:ilvl w:val="1"/>
          <w:numId w:val="4"/>
        </w:numPr>
        <w:spacing w:line="360" w:lineRule="auto"/>
        <w:jc w:val="both"/>
      </w:pPr>
      <w:r>
        <w:rPr>
          <w:color w:val="auto"/>
        </w:rPr>
        <w:t xml:space="preserve"> </w:t>
      </w:r>
      <w:r w:rsidR="006A7072">
        <w:rPr>
          <w:color w:val="auto"/>
        </w:rPr>
        <w:t>j</w:t>
      </w:r>
      <w:r w:rsidR="00E64B26" w:rsidRPr="00797E87">
        <w:rPr>
          <w:color w:val="auto"/>
        </w:rPr>
        <w:t xml:space="preserve">āprot sniegt pirmo palīdzību </w:t>
      </w:r>
      <w:r w:rsidR="0055424B" w:rsidRPr="00797E87">
        <w:rPr>
          <w:color w:val="auto"/>
        </w:rPr>
        <w:t>-</w:t>
      </w:r>
      <w:r w:rsidR="00E64B26" w:rsidRPr="00797E87">
        <w:rPr>
          <w:color w:val="auto"/>
        </w:rPr>
        <w:t xml:space="preserve"> jābūt </w:t>
      </w:r>
      <w:r w:rsidR="0055424B" w:rsidRPr="00797E87">
        <w:rPr>
          <w:color w:val="auto"/>
        </w:rPr>
        <w:t>apliecībai par</w:t>
      </w:r>
      <w:r w:rsidR="00E64B26" w:rsidRPr="00797E87">
        <w:rPr>
          <w:color w:val="auto"/>
        </w:rPr>
        <w:t xml:space="preserve"> pir</w:t>
      </w:r>
      <w:r w:rsidR="0055424B" w:rsidRPr="00797E87">
        <w:rPr>
          <w:color w:val="auto"/>
        </w:rPr>
        <w:t>mās palīdzības sniegšanas kursu apgūšanu,</w:t>
      </w:r>
      <w:r w:rsidR="0055424B" w:rsidRPr="00797E87">
        <w:t xml:space="preserve"> ko jāuzrāda pēc Pasūtītāja pieprasījuma</w:t>
      </w:r>
      <w:r w:rsidR="006A7072">
        <w:rPr>
          <w:color w:val="auto"/>
        </w:rPr>
        <w:t>.</w:t>
      </w:r>
    </w:p>
    <w:p w:rsidR="00E64B26" w:rsidRPr="00A01459" w:rsidRDefault="00E64B26" w:rsidP="00A01459">
      <w:pPr>
        <w:pStyle w:val="Default"/>
        <w:numPr>
          <w:ilvl w:val="0"/>
          <w:numId w:val="4"/>
        </w:numPr>
        <w:spacing w:line="360" w:lineRule="auto"/>
        <w:ind w:left="426" w:hanging="426"/>
        <w:jc w:val="both"/>
      </w:pPr>
      <w:r w:rsidRPr="00A01459">
        <w:t xml:space="preserve">Pēc Pasūtītāja pieprasījuma Izpildītājam ir jānomaina apsardzes darbinieku/s objektā. </w:t>
      </w:r>
    </w:p>
    <w:p w:rsidR="004A651D" w:rsidRPr="00797E87" w:rsidRDefault="004A651D" w:rsidP="00A01459">
      <w:pPr>
        <w:pStyle w:val="Default"/>
        <w:numPr>
          <w:ilvl w:val="0"/>
          <w:numId w:val="4"/>
        </w:numPr>
        <w:spacing w:line="360" w:lineRule="auto"/>
        <w:ind w:left="426" w:hanging="426"/>
        <w:jc w:val="both"/>
        <w:rPr>
          <w:color w:val="auto"/>
        </w:rPr>
      </w:pPr>
      <w:r w:rsidRPr="00A01459">
        <w:t xml:space="preserve">Apsardzes </w:t>
      </w:r>
      <w:r w:rsidR="00FF09C4" w:rsidRPr="00A01459">
        <w:t>pārstāvim</w:t>
      </w:r>
      <w:r w:rsidRPr="00A01459">
        <w:t xml:space="preserve">, kurš veiks fizisko apsardzi vai nodrošinās evakuācijas pasākumus Magnētiskās rezonanses iekārtas telpās un to tuvumā, ir </w:t>
      </w:r>
      <w:r w:rsidR="00797E87" w:rsidRPr="00A01459">
        <w:t xml:space="preserve">jābūt apguvušam </w:t>
      </w:r>
      <w:r w:rsidRPr="00A01459">
        <w:t xml:space="preserve"> informatīv</w:t>
      </w:r>
      <w:r w:rsidR="00797E87" w:rsidRPr="00A01459">
        <w:t>o</w:t>
      </w:r>
      <w:r w:rsidRPr="00A01459">
        <w:t xml:space="preserve"> kurs</w:t>
      </w:r>
      <w:r w:rsidR="00797E87" w:rsidRPr="00A01459">
        <w:t>u</w:t>
      </w:r>
      <w:r w:rsidR="00FF09C4" w:rsidRPr="00A01459">
        <w:t xml:space="preserve"> </w:t>
      </w:r>
      <w:r w:rsidRPr="00A01459">
        <w:t>par spēcīga</w:t>
      </w:r>
      <w:r w:rsidRPr="00797E87">
        <w:rPr>
          <w:color w:val="auto"/>
        </w:rPr>
        <w:t xml:space="preserve"> magnētiskā lauka ietekmi (ne mazāk kā</w:t>
      </w:r>
      <w:r w:rsidR="0055424B" w:rsidRPr="00797E87">
        <w:rPr>
          <w:color w:val="auto"/>
        </w:rPr>
        <w:t xml:space="preserve"> 3</w:t>
      </w:r>
      <w:r w:rsidRPr="00797E87">
        <w:rPr>
          <w:color w:val="auto"/>
        </w:rPr>
        <w:t xml:space="preserve"> teslas) un drošības pasākumu ievērošanu, darbojoties magnētiskā lauka tuvumā.</w:t>
      </w:r>
    </w:p>
    <w:p w:rsidR="00E64B26" w:rsidRPr="00A34BB8" w:rsidRDefault="00E64B26" w:rsidP="00E64B26">
      <w:pPr>
        <w:rPr>
          <w:sz w:val="24"/>
          <w:szCs w:val="24"/>
        </w:rPr>
      </w:pPr>
    </w:p>
    <w:p w:rsidR="00E64B26" w:rsidRPr="00A34BB8" w:rsidRDefault="00E64B26" w:rsidP="00A01459">
      <w:pPr>
        <w:pStyle w:val="ListParagraph"/>
        <w:numPr>
          <w:ilvl w:val="0"/>
          <w:numId w:val="3"/>
        </w:numPr>
        <w:spacing w:after="120"/>
        <w:rPr>
          <w:rFonts w:ascii="Times New Roman" w:hAnsi="Times New Roman"/>
          <w:b/>
          <w:sz w:val="24"/>
          <w:szCs w:val="24"/>
        </w:rPr>
      </w:pPr>
      <w:r w:rsidRPr="00A34BB8">
        <w:rPr>
          <w:rFonts w:ascii="Times New Roman" w:hAnsi="Times New Roman"/>
          <w:b/>
          <w:sz w:val="24"/>
          <w:szCs w:val="24"/>
        </w:rPr>
        <w:t>APSARDZES DARBINIEKU DARBA REŽIMS</w:t>
      </w:r>
    </w:p>
    <w:p w:rsidR="00E64B26" w:rsidRPr="00A34BB8" w:rsidRDefault="00E64B26" w:rsidP="00A01459">
      <w:pPr>
        <w:spacing w:line="360" w:lineRule="auto"/>
        <w:jc w:val="both"/>
        <w:rPr>
          <w:sz w:val="24"/>
          <w:szCs w:val="24"/>
        </w:rPr>
      </w:pPr>
      <w:r w:rsidRPr="00A34BB8">
        <w:rPr>
          <w:sz w:val="24"/>
          <w:szCs w:val="24"/>
        </w:rPr>
        <w:t>Objekts - Rīgas 1. slimnīc</w:t>
      </w:r>
      <w:r w:rsidR="00EC747B">
        <w:rPr>
          <w:sz w:val="24"/>
          <w:szCs w:val="24"/>
        </w:rPr>
        <w:t>a,</w:t>
      </w:r>
      <w:r w:rsidRPr="00A34BB8">
        <w:rPr>
          <w:sz w:val="24"/>
          <w:szCs w:val="24"/>
        </w:rPr>
        <w:t xml:space="preserve"> Bruņinieku iel</w:t>
      </w:r>
      <w:r w:rsidR="00EC747B">
        <w:rPr>
          <w:sz w:val="24"/>
          <w:szCs w:val="24"/>
        </w:rPr>
        <w:t>a</w:t>
      </w:r>
      <w:r w:rsidRPr="00A34BB8">
        <w:rPr>
          <w:sz w:val="24"/>
          <w:szCs w:val="24"/>
        </w:rPr>
        <w:t xml:space="preserve"> 5</w:t>
      </w:r>
      <w:r w:rsidR="00EC747B">
        <w:rPr>
          <w:sz w:val="24"/>
          <w:szCs w:val="24"/>
        </w:rPr>
        <w:t>k-2</w:t>
      </w:r>
      <w:r w:rsidR="00D33DDF">
        <w:rPr>
          <w:sz w:val="24"/>
          <w:szCs w:val="24"/>
        </w:rPr>
        <w:t>, Rīg</w:t>
      </w:r>
      <w:r w:rsidR="00EC747B">
        <w:rPr>
          <w:sz w:val="24"/>
          <w:szCs w:val="24"/>
        </w:rPr>
        <w:t>a</w:t>
      </w:r>
      <w:r w:rsidR="00D33DDF">
        <w:rPr>
          <w:sz w:val="24"/>
          <w:szCs w:val="24"/>
        </w:rPr>
        <w:t>, LV – 1001.</w:t>
      </w:r>
    </w:p>
    <w:p w:rsidR="00E64B26" w:rsidRDefault="00E64B26" w:rsidP="00A01459">
      <w:pPr>
        <w:spacing w:line="360" w:lineRule="auto"/>
        <w:jc w:val="both"/>
        <w:rPr>
          <w:sz w:val="24"/>
          <w:szCs w:val="24"/>
        </w:rPr>
      </w:pPr>
      <w:r w:rsidRPr="00A34BB8">
        <w:rPr>
          <w:sz w:val="24"/>
          <w:szCs w:val="24"/>
        </w:rPr>
        <w:t xml:space="preserve">Apsardzes darbinieku darba režīms: 2 apsardzes darbinieki </w:t>
      </w:r>
      <w:r w:rsidRPr="00A34BB8">
        <w:rPr>
          <w:rStyle w:val="2"/>
          <w:rFonts w:eastAsia="Calibri"/>
          <w:sz w:val="24"/>
          <w:szCs w:val="24"/>
        </w:rPr>
        <w:t>no plkst. 8:00 lī</w:t>
      </w:r>
      <w:r w:rsidR="00D33DDF">
        <w:rPr>
          <w:rStyle w:val="2"/>
          <w:rFonts w:eastAsia="Calibri"/>
          <w:sz w:val="24"/>
          <w:szCs w:val="24"/>
        </w:rPr>
        <w:t>dz plkst. 08:00 visu diennaktī.</w:t>
      </w:r>
      <w:r w:rsidR="00D33DDF" w:rsidRPr="00D33DDF">
        <w:rPr>
          <w:rStyle w:val="2"/>
          <w:rFonts w:eastAsia="Calibri"/>
          <w:sz w:val="24"/>
          <w:szCs w:val="24"/>
          <w:u w:val="none"/>
        </w:rPr>
        <w:t xml:space="preserve"> </w:t>
      </w:r>
      <w:r w:rsidRPr="00A34BB8">
        <w:rPr>
          <w:sz w:val="24"/>
          <w:szCs w:val="24"/>
        </w:rPr>
        <w:t>Posteņ</w:t>
      </w:r>
      <w:r w:rsidR="000D16C9">
        <w:rPr>
          <w:sz w:val="24"/>
          <w:szCs w:val="24"/>
        </w:rPr>
        <w:t>a</w:t>
      </w:r>
      <w:r w:rsidRPr="00A34BB8">
        <w:rPr>
          <w:sz w:val="24"/>
          <w:szCs w:val="24"/>
        </w:rPr>
        <w:t xml:space="preserve"> maiņai jānotiek plkst. 08:00 no rīta (1 reizi diennaktī) vai plkst. 08:00 un plkst. 20:00 (2 reizes diennaktī);</w:t>
      </w:r>
    </w:p>
    <w:p w:rsidR="00E64B26" w:rsidRDefault="00E64B26" w:rsidP="00A01459">
      <w:pPr>
        <w:spacing w:line="360" w:lineRule="auto"/>
        <w:jc w:val="both"/>
        <w:rPr>
          <w:sz w:val="24"/>
          <w:szCs w:val="24"/>
        </w:rPr>
      </w:pPr>
    </w:p>
    <w:p w:rsidR="00E64B26" w:rsidRDefault="00E64B26" w:rsidP="00A01459">
      <w:pPr>
        <w:spacing w:line="360" w:lineRule="auto"/>
        <w:jc w:val="both"/>
        <w:rPr>
          <w:sz w:val="24"/>
          <w:szCs w:val="24"/>
        </w:rPr>
      </w:pPr>
      <w:r w:rsidRPr="00E550D1">
        <w:rPr>
          <w:sz w:val="24"/>
          <w:szCs w:val="24"/>
        </w:rPr>
        <w:t>Pasūtītājam jānodrošina regulāru apsardzes darbinieku pārbaudi gan dienā, gan naktī, tostarp brīvdienās un svētku dienās. Par to jāveic attiecīgu ierakstu maiņas pieņemšanas - nodošanas žurnālā.</w:t>
      </w:r>
    </w:p>
    <w:p w:rsidR="00E64B26" w:rsidRPr="00FF09C4" w:rsidRDefault="00E64B26" w:rsidP="00E64B26">
      <w:pPr>
        <w:jc w:val="both"/>
        <w:rPr>
          <w:sz w:val="24"/>
          <w:szCs w:val="24"/>
        </w:rPr>
      </w:pPr>
    </w:p>
    <w:p w:rsidR="00FF09C4" w:rsidRPr="00FF09C4" w:rsidRDefault="00E64B26" w:rsidP="00E64B26">
      <w:pPr>
        <w:jc w:val="both"/>
        <w:rPr>
          <w:sz w:val="24"/>
          <w:szCs w:val="24"/>
        </w:rPr>
      </w:pPr>
      <w:r w:rsidRPr="00FF09C4">
        <w:rPr>
          <w:sz w:val="24"/>
          <w:szCs w:val="24"/>
        </w:rPr>
        <w:t xml:space="preserve">Videonovērošanas kameru </w:t>
      </w:r>
      <w:r w:rsidR="00FF09C4" w:rsidRPr="00FF09C4">
        <w:rPr>
          <w:sz w:val="24"/>
          <w:szCs w:val="24"/>
        </w:rPr>
        <w:t>skaits</w:t>
      </w:r>
      <w:r w:rsidR="00FF09C4">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6"/>
        <w:gridCol w:w="705"/>
        <w:gridCol w:w="5106"/>
      </w:tblGrid>
      <w:tr w:rsidR="00FF09C4" w:rsidRPr="00A51BA4" w:rsidTr="00A01459">
        <w:trPr>
          <w:gridAfter w:val="1"/>
          <w:wAfter w:w="5106" w:type="dxa"/>
        </w:trPr>
        <w:tc>
          <w:tcPr>
            <w:tcW w:w="1951" w:type="dxa"/>
            <w:shd w:val="clear" w:color="auto" w:fill="auto"/>
          </w:tcPr>
          <w:p w:rsidR="00FF09C4" w:rsidRPr="00A51BA4" w:rsidRDefault="00FF09C4" w:rsidP="00FF09C4">
            <w:pPr>
              <w:rPr>
                <w:sz w:val="24"/>
                <w:szCs w:val="24"/>
              </w:rPr>
            </w:pPr>
            <w:r w:rsidRPr="00A51BA4">
              <w:rPr>
                <w:sz w:val="24"/>
                <w:szCs w:val="24"/>
              </w:rPr>
              <w:t>1.korpuss</w:t>
            </w:r>
          </w:p>
        </w:tc>
        <w:tc>
          <w:tcPr>
            <w:tcW w:w="1701" w:type="dxa"/>
            <w:gridSpan w:val="2"/>
            <w:shd w:val="clear" w:color="auto" w:fill="auto"/>
          </w:tcPr>
          <w:p w:rsidR="00FF09C4" w:rsidRPr="00A51BA4" w:rsidRDefault="005602D2" w:rsidP="00FF09C4">
            <w:pPr>
              <w:rPr>
                <w:sz w:val="24"/>
                <w:szCs w:val="24"/>
              </w:rPr>
            </w:pPr>
            <w:r>
              <w:rPr>
                <w:sz w:val="24"/>
                <w:szCs w:val="24"/>
              </w:rPr>
              <w:t>23</w:t>
            </w:r>
            <w:r w:rsidR="00FF09C4" w:rsidRPr="00A51BA4">
              <w:rPr>
                <w:sz w:val="24"/>
                <w:szCs w:val="24"/>
              </w:rPr>
              <w:t xml:space="preserve">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2.korpuss</w:t>
            </w:r>
          </w:p>
        </w:tc>
        <w:tc>
          <w:tcPr>
            <w:tcW w:w="1701" w:type="dxa"/>
            <w:gridSpan w:val="2"/>
            <w:shd w:val="clear" w:color="auto" w:fill="auto"/>
          </w:tcPr>
          <w:p w:rsidR="00FF09C4" w:rsidRDefault="00FF09C4" w:rsidP="00FF09C4">
            <w:r w:rsidRPr="00A51BA4">
              <w:rPr>
                <w:sz w:val="24"/>
                <w:szCs w:val="24"/>
              </w:rPr>
              <w:t>4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6.korpuss</w:t>
            </w:r>
          </w:p>
        </w:tc>
        <w:tc>
          <w:tcPr>
            <w:tcW w:w="1701" w:type="dxa"/>
            <w:gridSpan w:val="2"/>
            <w:shd w:val="clear" w:color="auto" w:fill="auto"/>
          </w:tcPr>
          <w:p w:rsidR="00FF09C4" w:rsidRDefault="00FF09C4" w:rsidP="00FF09C4">
            <w:r w:rsidRPr="00A51BA4">
              <w:rPr>
                <w:sz w:val="24"/>
                <w:szCs w:val="24"/>
              </w:rPr>
              <w:t>2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7.korpuss</w:t>
            </w:r>
          </w:p>
        </w:tc>
        <w:tc>
          <w:tcPr>
            <w:tcW w:w="1701" w:type="dxa"/>
            <w:gridSpan w:val="2"/>
            <w:shd w:val="clear" w:color="auto" w:fill="auto"/>
          </w:tcPr>
          <w:p w:rsidR="00FF09C4" w:rsidRDefault="00FF09C4" w:rsidP="00FF09C4">
            <w:r w:rsidRPr="00A51BA4">
              <w:rPr>
                <w:sz w:val="24"/>
                <w:szCs w:val="24"/>
              </w:rPr>
              <w:t>6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8.korpuss</w:t>
            </w:r>
          </w:p>
        </w:tc>
        <w:tc>
          <w:tcPr>
            <w:tcW w:w="1701" w:type="dxa"/>
            <w:gridSpan w:val="2"/>
            <w:shd w:val="clear" w:color="auto" w:fill="auto"/>
          </w:tcPr>
          <w:p w:rsidR="00FF09C4" w:rsidRDefault="00FF09C4">
            <w:r w:rsidRPr="00A51BA4">
              <w:rPr>
                <w:sz w:val="24"/>
                <w:szCs w:val="24"/>
              </w:rPr>
              <w:t>2</w:t>
            </w:r>
            <w:r w:rsidR="00EE73C3">
              <w:rPr>
                <w:sz w:val="24"/>
                <w:szCs w:val="24"/>
              </w:rPr>
              <w:t>4</w:t>
            </w:r>
            <w:r w:rsidRPr="00A51BA4">
              <w:rPr>
                <w:sz w:val="24"/>
                <w:szCs w:val="24"/>
              </w:rPr>
              <w:t xml:space="preserve">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lastRenderedPageBreak/>
              <w:t>9.korpuss</w:t>
            </w:r>
          </w:p>
        </w:tc>
        <w:tc>
          <w:tcPr>
            <w:tcW w:w="1701" w:type="dxa"/>
            <w:gridSpan w:val="2"/>
            <w:shd w:val="clear" w:color="auto" w:fill="auto"/>
          </w:tcPr>
          <w:p w:rsidR="00FF09C4" w:rsidRDefault="00FF09C4" w:rsidP="00FF09C4">
            <w:r w:rsidRPr="00A51BA4">
              <w:rPr>
                <w:sz w:val="24"/>
                <w:szCs w:val="24"/>
              </w:rPr>
              <w:t>1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13.korpuss</w:t>
            </w:r>
          </w:p>
        </w:tc>
        <w:tc>
          <w:tcPr>
            <w:tcW w:w="1701" w:type="dxa"/>
            <w:gridSpan w:val="2"/>
            <w:shd w:val="clear" w:color="auto" w:fill="auto"/>
          </w:tcPr>
          <w:p w:rsidR="00FF09C4" w:rsidRDefault="00FF09C4" w:rsidP="00FF09C4">
            <w:r w:rsidRPr="00A51BA4">
              <w:rPr>
                <w:sz w:val="24"/>
                <w:szCs w:val="24"/>
              </w:rPr>
              <w:t>1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14.korpuss</w:t>
            </w:r>
          </w:p>
        </w:tc>
        <w:tc>
          <w:tcPr>
            <w:tcW w:w="1701" w:type="dxa"/>
            <w:gridSpan w:val="2"/>
            <w:shd w:val="clear" w:color="auto" w:fill="auto"/>
          </w:tcPr>
          <w:p w:rsidR="00FF09C4" w:rsidRDefault="00FF09C4" w:rsidP="00FF09C4">
            <w:r w:rsidRPr="00A51BA4">
              <w:rPr>
                <w:sz w:val="24"/>
                <w:szCs w:val="24"/>
              </w:rPr>
              <w:t>1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17.korpuss</w:t>
            </w:r>
          </w:p>
        </w:tc>
        <w:tc>
          <w:tcPr>
            <w:tcW w:w="1701" w:type="dxa"/>
            <w:gridSpan w:val="2"/>
            <w:shd w:val="clear" w:color="auto" w:fill="auto"/>
          </w:tcPr>
          <w:p w:rsidR="00FF09C4" w:rsidRDefault="00FF09C4" w:rsidP="00FF09C4">
            <w:r w:rsidRPr="00A51BA4">
              <w:rPr>
                <w:sz w:val="24"/>
                <w:szCs w:val="24"/>
              </w:rPr>
              <w:t>2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22.korpuss</w:t>
            </w:r>
          </w:p>
        </w:tc>
        <w:tc>
          <w:tcPr>
            <w:tcW w:w="1701" w:type="dxa"/>
            <w:gridSpan w:val="2"/>
            <w:shd w:val="clear" w:color="auto" w:fill="auto"/>
          </w:tcPr>
          <w:p w:rsidR="00FF09C4" w:rsidRDefault="00FF09C4" w:rsidP="00FF09C4">
            <w:r w:rsidRPr="00A51BA4">
              <w:rPr>
                <w:sz w:val="24"/>
                <w:szCs w:val="24"/>
              </w:rPr>
              <w:t>5 gab.</w:t>
            </w:r>
          </w:p>
        </w:tc>
      </w:tr>
      <w:tr w:rsidR="00FF09C4" w:rsidRPr="00A51BA4" w:rsidTr="00A01459">
        <w:trPr>
          <w:gridAfter w:val="1"/>
          <w:wAfter w:w="5106" w:type="dxa"/>
        </w:trPr>
        <w:tc>
          <w:tcPr>
            <w:tcW w:w="1951" w:type="dxa"/>
            <w:shd w:val="clear" w:color="auto" w:fill="auto"/>
          </w:tcPr>
          <w:p w:rsidR="00FF09C4" w:rsidRPr="00A51BA4" w:rsidRDefault="00FF09C4" w:rsidP="00FF09C4">
            <w:pPr>
              <w:rPr>
                <w:sz w:val="24"/>
                <w:szCs w:val="24"/>
              </w:rPr>
            </w:pPr>
            <w:r w:rsidRPr="00A51BA4">
              <w:rPr>
                <w:sz w:val="24"/>
                <w:szCs w:val="24"/>
              </w:rPr>
              <w:t>23.korpuss</w:t>
            </w:r>
          </w:p>
        </w:tc>
        <w:tc>
          <w:tcPr>
            <w:tcW w:w="1701" w:type="dxa"/>
            <w:gridSpan w:val="2"/>
            <w:shd w:val="clear" w:color="auto" w:fill="auto"/>
          </w:tcPr>
          <w:p w:rsidR="00FF09C4" w:rsidRDefault="00FF09C4" w:rsidP="00FF09C4">
            <w:r w:rsidRPr="00A51BA4">
              <w:rPr>
                <w:sz w:val="24"/>
                <w:szCs w:val="24"/>
              </w:rPr>
              <w:t>28 gab.</w:t>
            </w:r>
          </w:p>
        </w:tc>
      </w:tr>
      <w:tr w:rsidR="00E64B26" w:rsidRPr="00884D5D" w:rsidTr="00A01459">
        <w:tc>
          <w:tcPr>
            <w:tcW w:w="2947" w:type="dxa"/>
            <w:gridSpan w:val="2"/>
          </w:tcPr>
          <w:p w:rsidR="00E64B26" w:rsidRPr="00884D5D" w:rsidRDefault="00E64B26" w:rsidP="00B42C95">
            <w:pPr>
              <w:jc w:val="center"/>
              <w:rPr>
                <w:b/>
                <w:sz w:val="24"/>
                <w:szCs w:val="24"/>
              </w:rPr>
            </w:pPr>
            <w:r w:rsidRPr="00884D5D">
              <w:rPr>
                <w:b/>
                <w:sz w:val="24"/>
                <w:szCs w:val="24"/>
              </w:rPr>
              <w:t>Apsardzes darbinieki</w:t>
            </w:r>
          </w:p>
        </w:tc>
        <w:tc>
          <w:tcPr>
            <w:tcW w:w="5811" w:type="dxa"/>
            <w:gridSpan w:val="2"/>
          </w:tcPr>
          <w:p w:rsidR="00E64B26" w:rsidRPr="00884D5D" w:rsidRDefault="00E64B26" w:rsidP="00B42C95">
            <w:pPr>
              <w:pStyle w:val="ListParagraph"/>
              <w:tabs>
                <w:tab w:val="left" w:pos="720"/>
                <w:tab w:val="left" w:pos="900"/>
                <w:tab w:val="left" w:pos="5670"/>
                <w:tab w:val="left" w:pos="6237"/>
                <w:tab w:val="left" w:pos="7088"/>
                <w:tab w:val="left" w:pos="7655"/>
              </w:tabs>
              <w:spacing w:before="60" w:after="0" w:line="240" w:lineRule="auto"/>
              <w:ind w:left="1224"/>
              <w:jc w:val="center"/>
              <w:rPr>
                <w:rFonts w:ascii="Times New Roman" w:hAnsi="Times New Roman"/>
                <w:b/>
                <w:sz w:val="24"/>
                <w:szCs w:val="24"/>
              </w:rPr>
            </w:pPr>
            <w:r w:rsidRPr="00884D5D">
              <w:rPr>
                <w:rFonts w:ascii="Times New Roman" w:hAnsi="Times New Roman"/>
                <w:b/>
                <w:sz w:val="24"/>
                <w:szCs w:val="24"/>
              </w:rPr>
              <w:t>Pienākumi</w:t>
            </w:r>
          </w:p>
        </w:tc>
      </w:tr>
      <w:tr w:rsidR="00E64B26" w:rsidRPr="00884D5D" w:rsidTr="00A01459">
        <w:tc>
          <w:tcPr>
            <w:tcW w:w="2947" w:type="dxa"/>
            <w:gridSpan w:val="2"/>
          </w:tcPr>
          <w:p w:rsidR="00E64B26" w:rsidRPr="00884D5D" w:rsidRDefault="00E64B26" w:rsidP="00B42C95">
            <w:pPr>
              <w:jc w:val="both"/>
              <w:rPr>
                <w:sz w:val="24"/>
                <w:szCs w:val="24"/>
              </w:rPr>
            </w:pPr>
            <w:r w:rsidRPr="00884D5D">
              <w:rPr>
                <w:sz w:val="24"/>
                <w:szCs w:val="24"/>
              </w:rPr>
              <w:t>Apsardzes darbinieks Nr. 1</w:t>
            </w:r>
          </w:p>
          <w:p w:rsidR="00E64B26" w:rsidRPr="00884D5D" w:rsidRDefault="00E64B26" w:rsidP="00B42C95">
            <w:pPr>
              <w:jc w:val="both"/>
              <w:rPr>
                <w:b/>
                <w:sz w:val="24"/>
                <w:szCs w:val="24"/>
              </w:rPr>
            </w:pPr>
            <w:r w:rsidRPr="00884D5D">
              <w:rPr>
                <w:b/>
                <w:sz w:val="24"/>
                <w:szCs w:val="24"/>
              </w:rPr>
              <w:t>Maiņas vecākais</w:t>
            </w:r>
          </w:p>
          <w:p w:rsidR="00E64B26" w:rsidRPr="00884D5D" w:rsidRDefault="00E64B26" w:rsidP="006F6066">
            <w:pPr>
              <w:jc w:val="both"/>
              <w:rPr>
                <w:sz w:val="24"/>
                <w:szCs w:val="24"/>
              </w:rPr>
            </w:pPr>
          </w:p>
        </w:tc>
        <w:tc>
          <w:tcPr>
            <w:tcW w:w="5811" w:type="dxa"/>
            <w:gridSpan w:val="2"/>
          </w:tcPr>
          <w:p w:rsidR="00E64B26" w:rsidRPr="00884D5D" w:rsidRDefault="00E64B26" w:rsidP="00E64B26">
            <w:pPr>
              <w:pStyle w:val="ListParagraph"/>
              <w:numPr>
                <w:ilvl w:val="2"/>
                <w:numId w:val="5"/>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kontrolē un pārzina vispārējo situāciju objektā un tam pieguļošajā teritorijā, visu inženiertehnisko, sakaru u.c. iekārtu, kā arī inventāra stāvokli;</w:t>
            </w:r>
          </w:p>
          <w:p w:rsidR="00E64B26" w:rsidRPr="00884D5D" w:rsidRDefault="00E64B26" w:rsidP="00E64B26">
            <w:pPr>
              <w:pStyle w:val="ListParagraph"/>
              <w:numPr>
                <w:ilvl w:val="2"/>
                <w:numId w:val="5"/>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atbild par veikto uzdevumu izpildes norisi un rezultātiem, par pašu pieņemtajiem lēmumiem, par uzticētajiem darba līdzekļiem un priekšmetiem, par citu savā darbībā skarto cilvēku drošību;</w:t>
            </w:r>
          </w:p>
          <w:p w:rsidR="00E64B26" w:rsidRPr="00884D5D" w:rsidRDefault="00E64B26" w:rsidP="00E64B26">
            <w:pPr>
              <w:pStyle w:val="ListParagraph"/>
              <w:numPr>
                <w:ilvl w:val="2"/>
                <w:numId w:val="5"/>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kontrolē, lai objektā dežūrējošie</w:t>
            </w:r>
            <w:r w:rsidR="006F6066">
              <w:rPr>
                <w:rFonts w:ascii="Times New Roman" w:hAnsi="Times New Roman"/>
                <w:sz w:val="24"/>
                <w:szCs w:val="24"/>
              </w:rPr>
              <w:t xml:space="preserve"> apsardzes darbinieki ievēro </w:t>
            </w:r>
            <w:r w:rsidRPr="00884D5D">
              <w:rPr>
                <w:rFonts w:ascii="Times New Roman" w:hAnsi="Times New Roman"/>
                <w:sz w:val="24"/>
                <w:szCs w:val="24"/>
              </w:rPr>
              <w:t>SIA „Rīgas 1.slimnīca” reglamentējošajos dokumentos noteikto darba kārtību;</w:t>
            </w:r>
          </w:p>
          <w:p w:rsidR="00E64B26" w:rsidRPr="00884D5D" w:rsidRDefault="00E64B26" w:rsidP="00E64B26">
            <w:pPr>
              <w:pStyle w:val="ListParagraph"/>
              <w:numPr>
                <w:ilvl w:val="2"/>
                <w:numId w:val="5"/>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reaģē uz apsardzes signalizācijas trauksmes signāliem. Bojājumu gadījumos ziņo atbildīgajām amatpersonām;</w:t>
            </w:r>
          </w:p>
          <w:p w:rsidR="00E64B26" w:rsidRPr="00884D5D" w:rsidRDefault="00E64B26" w:rsidP="00E64B26">
            <w:pPr>
              <w:pStyle w:val="ListParagraph"/>
              <w:numPr>
                <w:ilvl w:val="2"/>
                <w:numId w:val="5"/>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patrulē pie ēkām, dienesta autostāvvietām, teritorijā un dienesta telpām, lai novērstu zādzību un vardarbību;</w:t>
            </w:r>
          </w:p>
          <w:p w:rsidR="00E64B26" w:rsidRPr="00884D5D" w:rsidRDefault="00E64B26" w:rsidP="00E64B26">
            <w:pPr>
              <w:pStyle w:val="ListParagraph"/>
              <w:numPr>
                <w:ilvl w:val="2"/>
                <w:numId w:val="5"/>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pēc trauksmes signāla saņemšanas un apsardzes operatīvās vienības ierašanās objektā nekavējoties paziņot par to Pasūtītāja atbildīgajām personām, veikt objekta apsardzi līdz Pasūtītāja atbildīgās personas ierašanās brīdim.</w:t>
            </w:r>
          </w:p>
        </w:tc>
      </w:tr>
      <w:tr w:rsidR="00E64B26" w:rsidRPr="00884D5D" w:rsidTr="00A01459">
        <w:tc>
          <w:tcPr>
            <w:tcW w:w="2947" w:type="dxa"/>
            <w:gridSpan w:val="2"/>
          </w:tcPr>
          <w:p w:rsidR="00E64B26" w:rsidRPr="00884D5D" w:rsidRDefault="00E64B26" w:rsidP="00B42C95">
            <w:pPr>
              <w:jc w:val="both"/>
              <w:rPr>
                <w:sz w:val="24"/>
                <w:szCs w:val="24"/>
              </w:rPr>
            </w:pPr>
            <w:r w:rsidRPr="00884D5D">
              <w:rPr>
                <w:sz w:val="24"/>
                <w:szCs w:val="24"/>
              </w:rPr>
              <w:t>Apsardzes darbinieks Nr. 2</w:t>
            </w:r>
          </w:p>
          <w:p w:rsidR="00E64B26" w:rsidRDefault="00E64B26" w:rsidP="006F6066">
            <w:pPr>
              <w:jc w:val="both"/>
              <w:rPr>
                <w:color w:val="FF0000"/>
                <w:sz w:val="24"/>
                <w:szCs w:val="24"/>
              </w:rPr>
            </w:pPr>
          </w:p>
          <w:p w:rsidR="006F6066" w:rsidRPr="00884D5D" w:rsidRDefault="006F6066" w:rsidP="006F6066">
            <w:pPr>
              <w:jc w:val="both"/>
              <w:rPr>
                <w:sz w:val="24"/>
                <w:szCs w:val="24"/>
              </w:rPr>
            </w:pPr>
          </w:p>
        </w:tc>
        <w:tc>
          <w:tcPr>
            <w:tcW w:w="5811" w:type="dxa"/>
            <w:gridSpan w:val="2"/>
          </w:tcPr>
          <w:p w:rsidR="00E64B26" w:rsidRPr="00884D5D" w:rsidRDefault="00E64B26" w:rsidP="00B42C95">
            <w:pPr>
              <w:pStyle w:val="ListParagraph"/>
              <w:numPr>
                <w:ilvl w:val="0"/>
                <w:numId w:val="6"/>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pārzina vispārējo situāciju objektā un tam pieguļošajā teritorijā, visu inženiertehnisko, sakaru u.c. iekārtu, kā arī inventāra stāvokli;</w:t>
            </w:r>
          </w:p>
          <w:p w:rsidR="00E64B26" w:rsidRPr="00884D5D" w:rsidRDefault="00E64B26" w:rsidP="00B42C95">
            <w:pPr>
              <w:pStyle w:val="ListParagraph"/>
              <w:numPr>
                <w:ilvl w:val="0"/>
                <w:numId w:val="6"/>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reaģē uz apsardzes signalizācijas trauksmes signāliem. Bojājumu gadījumos ziņo atbildīgajām amatpersonām;</w:t>
            </w:r>
          </w:p>
          <w:p w:rsidR="00E64B26" w:rsidRPr="00884D5D" w:rsidRDefault="00E64B26" w:rsidP="00B42C95">
            <w:pPr>
              <w:pStyle w:val="ListParagraph"/>
              <w:numPr>
                <w:ilvl w:val="0"/>
                <w:numId w:val="6"/>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patrulē pie ēkām, dienesta autostāvvietām, teritorijā un dienesta telpām, lai novērstu zādzību un vardarbību;</w:t>
            </w:r>
          </w:p>
          <w:p w:rsidR="00E64B26" w:rsidRPr="00884D5D" w:rsidRDefault="00E64B26" w:rsidP="00B42C95">
            <w:pPr>
              <w:pStyle w:val="ListParagraph"/>
              <w:numPr>
                <w:ilvl w:val="0"/>
                <w:numId w:val="6"/>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pēc trauksmes signāla saņemšanas un apsardzes operatīvās vienības ierašanās objektā nekavējoties paziņot par to Pasūtītāja atbildīgajām personām, veikt objekta apsardzi līdz Pasūtītāja atbildīgās personas ierašanās brīdim.</w:t>
            </w:r>
          </w:p>
        </w:tc>
      </w:tr>
    </w:tbl>
    <w:p w:rsidR="00E64B26" w:rsidRDefault="00E64B26" w:rsidP="0047448A">
      <w:pPr>
        <w:jc w:val="center"/>
        <w:rPr>
          <w:b/>
          <w:sz w:val="24"/>
          <w:szCs w:val="24"/>
        </w:rPr>
      </w:pPr>
    </w:p>
    <w:p w:rsidR="0047448A" w:rsidRPr="00816AC6" w:rsidRDefault="00E64B26" w:rsidP="00A01459">
      <w:pPr>
        <w:spacing w:after="120"/>
        <w:rPr>
          <w:b/>
          <w:sz w:val="24"/>
          <w:szCs w:val="24"/>
        </w:rPr>
      </w:pPr>
      <w:r>
        <w:rPr>
          <w:b/>
          <w:sz w:val="24"/>
          <w:szCs w:val="24"/>
        </w:rPr>
        <w:t>3</w:t>
      </w:r>
      <w:r w:rsidR="0047448A" w:rsidRPr="00816AC6">
        <w:rPr>
          <w:b/>
          <w:sz w:val="24"/>
          <w:szCs w:val="24"/>
        </w:rPr>
        <w:t xml:space="preserve">. </w:t>
      </w:r>
      <w:r w:rsidR="00AD450E">
        <w:rPr>
          <w:b/>
          <w:sz w:val="24"/>
          <w:szCs w:val="24"/>
        </w:rPr>
        <w:t xml:space="preserve">APSARDZES </w:t>
      </w:r>
      <w:r w:rsidR="00A01459">
        <w:rPr>
          <w:b/>
          <w:sz w:val="24"/>
          <w:szCs w:val="24"/>
        </w:rPr>
        <w:t>DARBINIEKU VISPĀRĒJIE PIENĀKUMI</w:t>
      </w:r>
    </w:p>
    <w:p w:rsidR="00E64B26" w:rsidRDefault="00E64B26" w:rsidP="00A01459">
      <w:pPr>
        <w:numPr>
          <w:ilvl w:val="0"/>
          <w:numId w:val="8"/>
        </w:numPr>
        <w:spacing w:line="360" w:lineRule="auto"/>
        <w:ind w:left="426" w:hanging="426"/>
        <w:jc w:val="both"/>
        <w:rPr>
          <w:sz w:val="24"/>
          <w:szCs w:val="24"/>
        </w:rPr>
      </w:pPr>
      <w:r w:rsidRPr="00816AC6">
        <w:rPr>
          <w:sz w:val="24"/>
          <w:szCs w:val="24"/>
        </w:rPr>
        <w:t>Apsardzes darbiniekam, izpildot savus tiešos darba pienākumus, jāievēro apsargājamā OBJEKTA iekšējās kārtības noteikumi, rīkojumi par apsardzes un ugunsdrošības jautājumiem un jāveic apsardzes režīma nodrošināšanu OBJEKTĀ.</w:t>
      </w:r>
    </w:p>
    <w:p w:rsidR="00E64B26" w:rsidRPr="00797E87" w:rsidRDefault="00E64B26" w:rsidP="00A01459">
      <w:pPr>
        <w:numPr>
          <w:ilvl w:val="0"/>
          <w:numId w:val="8"/>
        </w:numPr>
        <w:spacing w:line="360" w:lineRule="auto"/>
        <w:ind w:left="426" w:hanging="426"/>
        <w:jc w:val="both"/>
        <w:rPr>
          <w:sz w:val="24"/>
          <w:szCs w:val="24"/>
        </w:rPr>
      </w:pPr>
      <w:r w:rsidRPr="00797E87">
        <w:rPr>
          <w:sz w:val="24"/>
          <w:szCs w:val="24"/>
        </w:rPr>
        <w:t xml:space="preserve">Veicot likumpārkāpēja aizturēšanu jāvadās no </w:t>
      </w:r>
      <w:r w:rsidR="00FF739F" w:rsidRPr="00797E87">
        <w:rPr>
          <w:sz w:val="24"/>
          <w:szCs w:val="24"/>
        </w:rPr>
        <w:t>Apsardzes darbības likuma un citiem spēkā esošiem saistošiem normatīvajiem aktiem.</w:t>
      </w:r>
    </w:p>
    <w:p w:rsidR="00E64B26" w:rsidRDefault="00E64B26" w:rsidP="00A01459">
      <w:pPr>
        <w:numPr>
          <w:ilvl w:val="0"/>
          <w:numId w:val="8"/>
        </w:numPr>
        <w:spacing w:line="360" w:lineRule="auto"/>
        <w:ind w:left="426" w:hanging="426"/>
        <w:jc w:val="both"/>
        <w:rPr>
          <w:sz w:val="24"/>
          <w:szCs w:val="24"/>
        </w:rPr>
      </w:pPr>
      <w:r w:rsidRPr="00AD450E">
        <w:rPr>
          <w:sz w:val="24"/>
          <w:szCs w:val="24"/>
        </w:rPr>
        <w:lastRenderedPageBreak/>
        <w:t>Par jebkuru situāciju, kurā pielietoti speclīdzekļi nekavējoties jāziņo maiņas vecākajam, jāsastāda dienesta ziņojums.</w:t>
      </w:r>
    </w:p>
    <w:p w:rsidR="00E64B26" w:rsidRDefault="00E64B26" w:rsidP="00A01459">
      <w:pPr>
        <w:numPr>
          <w:ilvl w:val="0"/>
          <w:numId w:val="8"/>
        </w:numPr>
        <w:spacing w:line="360" w:lineRule="auto"/>
        <w:ind w:left="426" w:hanging="426"/>
        <w:jc w:val="both"/>
        <w:rPr>
          <w:sz w:val="24"/>
          <w:szCs w:val="24"/>
        </w:rPr>
      </w:pPr>
      <w:r w:rsidRPr="00AD450E">
        <w:rPr>
          <w:sz w:val="24"/>
          <w:szCs w:val="24"/>
        </w:rPr>
        <w:t>Apsardzes darbiniekam jāierodas darba vietā savlaicīgi, 20 min. pirms savas darba maiņas sākuma, ģērbtam noteikta parauga formas tērpā.</w:t>
      </w:r>
    </w:p>
    <w:p w:rsidR="0047448A" w:rsidRDefault="0047448A" w:rsidP="00A01459">
      <w:pPr>
        <w:numPr>
          <w:ilvl w:val="0"/>
          <w:numId w:val="8"/>
        </w:numPr>
        <w:spacing w:line="360" w:lineRule="auto"/>
        <w:ind w:left="426" w:hanging="426"/>
        <w:jc w:val="both"/>
        <w:rPr>
          <w:sz w:val="24"/>
          <w:szCs w:val="24"/>
        </w:rPr>
      </w:pPr>
      <w:r w:rsidRPr="00AD450E">
        <w:rPr>
          <w:sz w:val="24"/>
          <w:szCs w:val="24"/>
        </w:rPr>
        <w:t xml:space="preserve">Pieņemot vai nododot dežūru veikt objekta apgaitu un stāvokļa apsekošanu, pievēršot uzmanību ugunsdrošības stāvoklim, telpu, teritorijas stāvoklim. Atklājot kādas pazīmes, kas liecina par teritoriālā perimetra pārkāpumu, nekavējoties informēt </w:t>
      </w:r>
      <w:r w:rsidR="00FF739F">
        <w:rPr>
          <w:sz w:val="24"/>
          <w:szCs w:val="24"/>
        </w:rPr>
        <w:t xml:space="preserve">maiņas </w:t>
      </w:r>
      <w:r w:rsidRPr="00AD450E">
        <w:rPr>
          <w:sz w:val="24"/>
          <w:szCs w:val="24"/>
        </w:rPr>
        <w:t>vecāko, nodrošināt attiecīgās vietas notikumu apstākļu saglabāšanu.</w:t>
      </w:r>
    </w:p>
    <w:p w:rsidR="0047448A" w:rsidRDefault="0047448A" w:rsidP="00A01459">
      <w:pPr>
        <w:numPr>
          <w:ilvl w:val="0"/>
          <w:numId w:val="8"/>
        </w:numPr>
        <w:spacing w:line="360" w:lineRule="auto"/>
        <w:ind w:left="426" w:hanging="426"/>
        <w:jc w:val="both"/>
        <w:rPr>
          <w:sz w:val="24"/>
          <w:szCs w:val="24"/>
        </w:rPr>
      </w:pPr>
      <w:r w:rsidRPr="00AD450E">
        <w:rPr>
          <w:sz w:val="24"/>
          <w:szCs w:val="24"/>
        </w:rPr>
        <w:t>Būt laipnam, pieklājīgam, taktiskam, izpalīdzīgam, censties novērst varbūtējas situācijas, kas varētu izraisīt konfliktus.</w:t>
      </w:r>
    </w:p>
    <w:p w:rsidR="0047448A" w:rsidRDefault="0047448A" w:rsidP="00A01459">
      <w:pPr>
        <w:numPr>
          <w:ilvl w:val="0"/>
          <w:numId w:val="8"/>
        </w:numPr>
        <w:spacing w:line="360" w:lineRule="auto"/>
        <w:ind w:left="426" w:hanging="426"/>
        <w:jc w:val="both"/>
        <w:rPr>
          <w:sz w:val="24"/>
          <w:szCs w:val="24"/>
        </w:rPr>
      </w:pPr>
      <w:r w:rsidRPr="00AD450E">
        <w:rPr>
          <w:sz w:val="24"/>
          <w:szCs w:val="24"/>
        </w:rPr>
        <w:t xml:space="preserve">Uzturēt apsardzes postenī un </w:t>
      </w:r>
      <w:r w:rsidR="00E425F7">
        <w:rPr>
          <w:sz w:val="24"/>
          <w:szCs w:val="24"/>
        </w:rPr>
        <w:t>tā teritorijā tīrību un kārtību</w:t>
      </w:r>
      <w:r w:rsidRPr="00AD450E">
        <w:rPr>
          <w:sz w:val="24"/>
          <w:szCs w:val="24"/>
        </w:rPr>
        <w:t>.</w:t>
      </w:r>
    </w:p>
    <w:p w:rsidR="0047448A" w:rsidRDefault="0047448A" w:rsidP="00A01459">
      <w:pPr>
        <w:numPr>
          <w:ilvl w:val="0"/>
          <w:numId w:val="8"/>
        </w:numPr>
        <w:spacing w:line="360" w:lineRule="auto"/>
        <w:ind w:left="426" w:hanging="426"/>
        <w:jc w:val="both"/>
        <w:rPr>
          <w:sz w:val="24"/>
          <w:szCs w:val="24"/>
        </w:rPr>
      </w:pPr>
      <w:r w:rsidRPr="00AD450E">
        <w:rPr>
          <w:sz w:val="24"/>
          <w:szCs w:val="24"/>
        </w:rPr>
        <w:t xml:space="preserve">Ātri un precīzi rīkoties ugunsgrēka, avārijas vai citos ārkārtas situāciju gadījumos, informēt OBJEKTA </w:t>
      </w:r>
      <w:r w:rsidR="00FF739F">
        <w:rPr>
          <w:sz w:val="24"/>
          <w:szCs w:val="24"/>
        </w:rPr>
        <w:t>maiņas</w:t>
      </w:r>
      <w:r w:rsidRPr="00AD450E">
        <w:rPr>
          <w:sz w:val="24"/>
          <w:szCs w:val="24"/>
        </w:rPr>
        <w:t xml:space="preserve"> vecāko, objekta administrācijas pārstāvi un </w:t>
      </w:r>
      <w:r w:rsidR="00FF739F" w:rsidRPr="00797E87">
        <w:rPr>
          <w:sz w:val="24"/>
          <w:szCs w:val="24"/>
        </w:rPr>
        <w:t xml:space="preserve">2.korpusa </w:t>
      </w:r>
      <w:r w:rsidRPr="00797E87">
        <w:rPr>
          <w:sz w:val="24"/>
          <w:szCs w:val="24"/>
        </w:rPr>
        <w:t xml:space="preserve">uzņemšanas nodaļas </w:t>
      </w:r>
      <w:r w:rsidR="00FF739F" w:rsidRPr="00797E87">
        <w:rPr>
          <w:sz w:val="24"/>
          <w:szCs w:val="24"/>
        </w:rPr>
        <w:t>klientu un pacientu reģistratori</w:t>
      </w:r>
      <w:r w:rsidRPr="00797E87">
        <w:rPr>
          <w:sz w:val="24"/>
          <w:szCs w:val="24"/>
        </w:rPr>
        <w:t xml:space="preserve"> darba dienās,</w:t>
      </w:r>
      <w:r w:rsidRPr="00AD450E">
        <w:rPr>
          <w:sz w:val="24"/>
          <w:szCs w:val="24"/>
        </w:rPr>
        <w:t xml:space="preserve"> bet pēc plkst.16.00 dežurējošo dispečeri ārkārtas situācijas izziņošanas sistēmas iedarbināšanai, brīvdienās un svētku dienās uzņemšanas nodaļas dežūrējošo dispečeri no plkst.8.00 – 8.00 (24 stundas). Veikt visus pasākumus cilvēku evakuācijas nodrošināšan</w:t>
      </w:r>
      <w:r w:rsidR="00E425F7">
        <w:rPr>
          <w:sz w:val="24"/>
          <w:szCs w:val="24"/>
        </w:rPr>
        <w:t>ai</w:t>
      </w:r>
      <w:r w:rsidRPr="00AD450E">
        <w:rPr>
          <w:sz w:val="24"/>
          <w:szCs w:val="24"/>
        </w:rPr>
        <w:t xml:space="preserve">. </w:t>
      </w:r>
    </w:p>
    <w:p w:rsidR="0047448A" w:rsidRDefault="0047448A" w:rsidP="00A01459">
      <w:pPr>
        <w:numPr>
          <w:ilvl w:val="0"/>
          <w:numId w:val="8"/>
        </w:numPr>
        <w:spacing w:line="360" w:lineRule="auto"/>
        <w:ind w:left="426" w:hanging="426"/>
        <w:jc w:val="both"/>
        <w:rPr>
          <w:sz w:val="24"/>
          <w:szCs w:val="24"/>
        </w:rPr>
      </w:pPr>
      <w:r w:rsidRPr="00AD450E">
        <w:rPr>
          <w:sz w:val="24"/>
          <w:szCs w:val="24"/>
        </w:rPr>
        <w:t>Apsardzes darbinieks</w:t>
      </w:r>
      <w:r w:rsidR="00C40AD1">
        <w:rPr>
          <w:sz w:val="24"/>
          <w:szCs w:val="24"/>
        </w:rPr>
        <w:t>,</w:t>
      </w:r>
      <w:r w:rsidRPr="00AD450E">
        <w:rPr>
          <w:sz w:val="24"/>
          <w:szCs w:val="24"/>
        </w:rPr>
        <w:t xml:space="preserve"> pieņemot darba maiņu plkst. 07.40, kopīgi ar nododošo maiņas vecāko veic OBJEKTA apgaitu.</w:t>
      </w:r>
    </w:p>
    <w:p w:rsidR="0047448A" w:rsidRDefault="0047448A" w:rsidP="00A01459">
      <w:pPr>
        <w:numPr>
          <w:ilvl w:val="0"/>
          <w:numId w:val="8"/>
        </w:numPr>
        <w:spacing w:line="360" w:lineRule="auto"/>
        <w:ind w:left="426" w:hanging="426"/>
        <w:jc w:val="both"/>
        <w:rPr>
          <w:sz w:val="24"/>
          <w:szCs w:val="24"/>
        </w:rPr>
      </w:pPr>
      <w:r w:rsidRPr="00AD450E">
        <w:rPr>
          <w:sz w:val="24"/>
          <w:szCs w:val="24"/>
        </w:rPr>
        <w:t xml:space="preserve">Veic attiecīgu ierakstu apsardzes dienesta dežūru pieņemšanas - nodošanas žurnālā, paziņo par maiņas pieņemšanu </w:t>
      </w:r>
      <w:r w:rsidR="00FF739F">
        <w:rPr>
          <w:sz w:val="24"/>
          <w:szCs w:val="24"/>
        </w:rPr>
        <w:t>maiņas</w:t>
      </w:r>
      <w:r w:rsidRPr="00AD450E">
        <w:rPr>
          <w:sz w:val="24"/>
          <w:szCs w:val="24"/>
        </w:rPr>
        <w:t xml:space="preserve"> vecākajam.</w:t>
      </w:r>
    </w:p>
    <w:p w:rsidR="0047448A" w:rsidRPr="00FC4DDD" w:rsidRDefault="0047448A" w:rsidP="00A01459">
      <w:pPr>
        <w:numPr>
          <w:ilvl w:val="0"/>
          <w:numId w:val="8"/>
        </w:numPr>
        <w:spacing w:line="360" w:lineRule="auto"/>
        <w:ind w:left="426" w:hanging="426"/>
        <w:jc w:val="both"/>
        <w:rPr>
          <w:sz w:val="24"/>
          <w:szCs w:val="24"/>
        </w:rPr>
      </w:pPr>
      <w:r w:rsidRPr="00AD450E">
        <w:rPr>
          <w:sz w:val="24"/>
          <w:szCs w:val="24"/>
        </w:rPr>
        <w:t>Pieņemošais/nododošais apsardzes darbinieks par maiņas pieņemšanu/nodošanu</w:t>
      </w:r>
      <w:r w:rsidRPr="00AD450E">
        <w:rPr>
          <w:sz w:val="24"/>
          <w:szCs w:val="24"/>
        </w:rPr>
        <w:br/>
        <w:t>veic attiecīgus ierakstus dienesta žurnālā. Pēc žurnāla parakstīšanas pretenzijas</w:t>
      </w:r>
      <w:r w:rsidRPr="00AD450E">
        <w:rPr>
          <w:sz w:val="24"/>
          <w:szCs w:val="24"/>
        </w:rPr>
        <w:br/>
        <w:t xml:space="preserve">par iepriekšējās maiņas darbu </w:t>
      </w:r>
      <w:r w:rsidR="00797E87" w:rsidRPr="00AD450E">
        <w:rPr>
          <w:sz w:val="24"/>
          <w:szCs w:val="24"/>
        </w:rPr>
        <w:t xml:space="preserve">netiek </w:t>
      </w:r>
      <w:r w:rsidRPr="00AD450E">
        <w:rPr>
          <w:sz w:val="24"/>
          <w:szCs w:val="24"/>
        </w:rPr>
        <w:t>pieņemtas.</w:t>
      </w:r>
      <w:r w:rsidR="00FF739F">
        <w:rPr>
          <w:sz w:val="24"/>
          <w:szCs w:val="24"/>
        </w:rPr>
        <w:t xml:space="preserve"> </w:t>
      </w:r>
      <w:r w:rsidR="00FF739F" w:rsidRPr="00FC4DDD">
        <w:rPr>
          <w:sz w:val="24"/>
          <w:szCs w:val="24"/>
        </w:rPr>
        <w:t>Žurnāls jāuzrāda Pasūtītājam jebkurā laikā pēc Pasūtītāja pieprasījuma.</w:t>
      </w:r>
    </w:p>
    <w:p w:rsidR="0047448A" w:rsidRDefault="0047448A" w:rsidP="00A01459">
      <w:pPr>
        <w:numPr>
          <w:ilvl w:val="0"/>
          <w:numId w:val="8"/>
        </w:numPr>
        <w:spacing w:line="360" w:lineRule="auto"/>
        <w:ind w:left="426" w:hanging="426"/>
        <w:jc w:val="both"/>
        <w:rPr>
          <w:sz w:val="24"/>
          <w:szCs w:val="24"/>
        </w:rPr>
      </w:pPr>
      <w:r w:rsidRPr="00AD450E">
        <w:rPr>
          <w:sz w:val="24"/>
          <w:szCs w:val="24"/>
        </w:rPr>
        <w:t>Maiņas pieņemšanas-nodošanas laikā par visiem tehniskās signalizācijas</w:t>
      </w:r>
      <w:r w:rsidRPr="00AD450E">
        <w:rPr>
          <w:sz w:val="24"/>
          <w:szCs w:val="24"/>
        </w:rPr>
        <w:br/>
        <w:t xml:space="preserve">bojājumu gadījumiem tie obligāti paziņots pa tel. </w:t>
      </w:r>
      <w:r w:rsidRPr="00797E87">
        <w:rPr>
          <w:sz w:val="24"/>
          <w:szCs w:val="24"/>
        </w:rPr>
        <w:t>67371312, 67370216</w:t>
      </w:r>
      <w:r w:rsidRPr="00AD450E">
        <w:rPr>
          <w:sz w:val="24"/>
          <w:szCs w:val="24"/>
        </w:rPr>
        <w:t>.</w:t>
      </w:r>
    </w:p>
    <w:p w:rsidR="00AD450E" w:rsidRPr="00E425F7" w:rsidRDefault="00AD450E" w:rsidP="00A01459">
      <w:pPr>
        <w:numPr>
          <w:ilvl w:val="0"/>
          <w:numId w:val="8"/>
        </w:numPr>
        <w:spacing w:line="360" w:lineRule="auto"/>
        <w:ind w:left="426" w:hanging="426"/>
        <w:jc w:val="both"/>
        <w:rPr>
          <w:sz w:val="24"/>
          <w:szCs w:val="24"/>
        </w:rPr>
      </w:pPr>
      <w:r w:rsidRPr="00E425F7">
        <w:rPr>
          <w:sz w:val="24"/>
          <w:szCs w:val="24"/>
        </w:rPr>
        <w:t xml:space="preserve">Apsardzes </w:t>
      </w:r>
      <w:r w:rsidR="00FC4DDD">
        <w:rPr>
          <w:sz w:val="24"/>
          <w:szCs w:val="24"/>
        </w:rPr>
        <w:t>darbinieka pienākumi postenī:</w:t>
      </w:r>
    </w:p>
    <w:p w:rsidR="0047448A" w:rsidRDefault="0047448A" w:rsidP="009E673B">
      <w:pPr>
        <w:numPr>
          <w:ilvl w:val="1"/>
          <w:numId w:val="8"/>
        </w:numPr>
        <w:spacing w:line="360" w:lineRule="auto"/>
        <w:jc w:val="both"/>
        <w:rPr>
          <w:sz w:val="24"/>
          <w:szCs w:val="24"/>
        </w:rPr>
      </w:pPr>
      <w:r w:rsidRPr="00816AC6">
        <w:rPr>
          <w:sz w:val="24"/>
          <w:szCs w:val="24"/>
        </w:rPr>
        <w:t>Sākot savu darba maiņu, apsardzes darbiniekam jābūt noteikta parauga formas tērpā, maiņu pieņemt tikai pēc detalizēta nododošas maiņas darbinieka ziņojuma, jāveic teritorijas apgaitu</w:t>
      </w:r>
      <w:r>
        <w:rPr>
          <w:sz w:val="24"/>
          <w:szCs w:val="24"/>
        </w:rPr>
        <w:t xml:space="preserve"> </w:t>
      </w:r>
      <w:r w:rsidRPr="00816AC6">
        <w:rPr>
          <w:sz w:val="24"/>
          <w:szCs w:val="24"/>
        </w:rPr>
        <w:t>jāpārbauda visus apsardzē esošos objektus.</w:t>
      </w:r>
    </w:p>
    <w:p w:rsidR="0047448A" w:rsidRPr="00AD450E" w:rsidRDefault="0047448A" w:rsidP="009E673B">
      <w:pPr>
        <w:numPr>
          <w:ilvl w:val="1"/>
          <w:numId w:val="8"/>
        </w:numPr>
        <w:spacing w:line="360" w:lineRule="auto"/>
        <w:jc w:val="both"/>
        <w:rPr>
          <w:sz w:val="24"/>
          <w:szCs w:val="24"/>
        </w:rPr>
      </w:pPr>
      <w:r w:rsidRPr="00AD450E">
        <w:rPr>
          <w:sz w:val="24"/>
          <w:szCs w:val="24"/>
        </w:rPr>
        <w:t>Apsardzes telpas jāpieņem tikai tīras un kārtīgas, jāpārbauda apsardzes inventāra</w:t>
      </w:r>
      <w:r w:rsidRPr="00AD450E">
        <w:rPr>
          <w:sz w:val="24"/>
          <w:szCs w:val="24"/>
        </w:rPr>
        <w:br/>
        <w:t>stāvokli. Apsardzes posten</w:t>
      </w:r>
      <w:r w:rsidR="00FC4DDD">
        <w:rPr>
          <w:sz w:val="24"/>
          <w:szCs w:val="24"/>
        </w:rPr>
        <w:t>is atrodas Bruņinieku ielā 5k-2 (</w:t>
      </w:r>
      <w:r w:rsidRPr="00AD450E">
        <w:rPr>
          <w:sz w:val="24"/>
          <w:szCs w:val="24"/>
        </w:rPr>
        <w:t>iebraukšanas vārti slimnīcā).</w:t>
      </w:r>
    </w:p>
    <w:p w:rsidR="0047448A" w:rsidRDefault="0047448A" w:rsidP="00C40AD1">
      <w:pPr>
        <w:numPr>
          <w:ilvl w:val="1"/>
          <w:numId w:val="8"/>
        </w:numPr>
        <w:spacing w:line="360" w:lineRule="auto"/>
        <w:jc w:val="both"/>
        <w:rPr>
          <w:sz w:val="24"/>
          <w:szCs w:val="24"/>
        </w:rPr>
      </w:pPr>
      <w:r>
        <w:rPr>
          <w:sz w:val="24"/>
          <w:szCs w:val="24"/>
        </w:rPr>
        <w:t xml:space="preserve">Viens apsardzes darbinieks </w:t>
      </w:r>
      <w:r w:rsidRPr="00816AC6">
        <w:rPr>
          <w:sz w:val="24"/>
          <w:szCs w:val="24"/>
        </w:rPr>
        <w:t>veic teritorijas apgaitu</w:t>
      </w:r>
      <w:r w:rsidRPr="00C06AAC">
        <w:rPr>
          <w:sz w:val="24"/>
          <w:szCs w:val="24"/>
        </w:rPr>
        <w:t xml:space="preserve"> </w:t>
      </w:r>
      <w:r>
        <w:rPr>
          <w:sz w:val="24"/>
          <w:szCs w:val="24"/>
        </w:rPr>
        <w:t>visu diennakti atrodoties apsargājamā objekta teritorijā.</w:t>
      </w:r>
      <w:r w:rsidR="00EE73C3">
        <w:rPr>
          <w:sz w:val="24"/>
          <w:szCs w:val="24"/>
        </w:rPr>
        <w:t xml:space="preserve"> </w:t>
      </w:r>
    </w:p>
    <w:p w:rsidR="00EE73C3" w:rsidRDefault="00EE73C3" w:rsidP="00C40AD1">
      <w:pPr>
        <w:numPr>
          <w:ilvl w:val="1"/>
          <w:numId w:val="8"/>
        </w:numPr>
        <w:spacing w:line="360" w:lineRule="auto"/>
        <w:jc w:val="both"/>
        <w:rPr>
          <w:sz w:val="24"/>
          <w:szCs w:val="24"/>
        </w:rPr>
      </w:pPr>
      <w:r>
        <w:rPr>
          <w:sz w:val="24"/>
          <w:szCs w:val="24"/>
        </w:rPr>
        <w:lastRenderedPageBreak/>
        <w:t>Izpildītājam jānodrošina OBJEKTS ar elektroniskās uzskaites sitēmu, kas gan Izpildītājam, gan Pasūtītājam ļauj pārliecināties par 13.3. punktā veiktajām apgaitām (Uzskaites punktu vietas, ne mazāk kā 10, Pasūtītāja OBJEKTĀ Izpildītājam pirms sistēmas uzstādīšanas jāsaskaņo ar Pasūtītāju).</w:t>
      </w:r>
    </w:p>
    <w:p w:rsidR="00D231DD" w:rsidRDefault="00D231DD" w:rsidP="00C40AD1">
      <w:pPr>
        <w:numPr>
          <w:ilvl w:val="1"/>
          <w:numId w:val="8"/>
        </w:numPr>
        <w:spacing w:line="360" w:lineRule="auto"/>
        <w:jc w:val="both"/>
        <w:rPr>
          <w:sz w:val="24"/>
          <w:szCs w:val="24"/>
        </w:rPr>
      </w:pPr>
      <w:r>
        <w:rPr>
          <w:sz w:val="24"/>
          <w:szCs w:val="24"/>
        </w:rPr>
        <w:t>Izpildītājs 1x nedēļā nosūta Pasūtītājam atskaiti par apgaitām, kas veidota balstoties uz elektroniskās uzskaites sistēmas datiem.</w:t>
      </w:r>
    </w:p>
    <w:p w:rsidR="0047448A" w:rsidRDefault="0047448A" w:rsidP="00C40AD1">
      <w:pPr>
        <w:numPr>
          <w:ilvl w:val="1"/>
          <w:numId w:val="8"/>
        </w:numPr>
        <w:spacing w:line="360" w:lineRule="auto"/>
        <w:jc w:val="both"/>
        <w:rPr>
          <w:sz w:val="24"/>
          <w:szCs w:val="24"/>
        </w:rPr>
      </w:pPr>
      <w:r>
        <w:rPr>
          <w:sz w:val="24"/>
          <w:szCs w:val="24"/>
        </w:rPr>
        <w:t>Otrs apsardzes darbinieks visu diennakti novēro video iekārtas (monitorus) un apsardzes signalizācijas darbību uzturoties slēgtā telpā Bruņinieku ielā 5, kuru ierādījusi šim mērķim slimnīcas administrācija.</w:t>
      </w:r>
    </w:p>
    <w:p w:rsidR="0047448A" w:rsidRDefault="0047448A" w:rsidP="00C40AD1">
      <w:pPr>
        <w:numPr>
          <w:ilvl w:val="1"/>
          <w:numId w:val="8"/>
        </w:numPr>
        <w:spacing w:line="360" w:lineRule="auto"/>
        <w:jc w:val="both"/>
        <w:rPr>
          <w:sz w:val="24"/>
          <w:szCs w:val="24"/>
        </w:rPr>
      </w:pPr>
      <w:r>
        <w:rPr>
          <w:sz w:val="24"/>
          <w:szCs w:val="24"/>
        </w:rPr>
        <w:t>Apsardzes darbinieki var nomainīt viens otru</w:t>
      </w:r>
      <w:r w:rsidR="00C40AD1">
        <w:rPr>
          <w:sz w:val="24"/>
          <w:szCs w:val="24"/>
        </w:rPr>
        <w:t>,</w:t>
      </w:r>
      <w:r>
        <w:rPr>
          <w:sz w:val="24"/>
          <w:szCs w:val="24"/>
        </w:rPr>
        <w:t xml:space="preserve"> veicot apgaitas </w:t>
      </w:r>
      <w:r w:rsidR="00C40AD1">
        <w:rPr>
          <w:sz w:val="24"/>
          <w:szCs w:val="24"/>
        </w:rPr>
        <w:t>OBJEKTĀ</w:t>
      </w:r>
      <w:r>
        <w:rPr>
          <w:sz w:val="24"/>
          <w:szCs w:val="24"/>
        </w:rPr>
        <w:t>.</w:t>
      </w:r>
    </w:p>
    <w:p w:rsidR="0047448A" w:rsidRDefault="0047448A" w:rsidP="00C40AD1">
      <w:pPr>
        <w:numPr>
          <w:ilvl w:val="1"/>
          <w:numId w:val="8"/>
        </w:numPr>
        <w:spacing w:line="360" w:lineRule="auto"/>
        <w:jc w:val="both"/>
        <w:rPr>
          <w:sz w:val="24"/>
          <w:szCs w:val="24"/>
        </w:rPr>
      </w:pPr>
      <w:r>
        <w:rPr>
          <w:sz w:val="24"/>
          <w:szCs w:val="24"/>
        </w:rPr>
        <w:t>Apsardzes darbinieki nedrīkst atrasties abi apsardzes telpās vienlaicīgi.</w:t>
      </w:r>
      <w:r w:rsidR="009E673B">
        <w:rPr>
          <w:sz w:val="24"/>
          <w:szCs w:val="24"/>
        </w:rPr>
        <w:t xml:space="preserve"> </w:t>
      </w:r>
      <w:r w:rsidRPr="00816AC6">
        <w:rPr>
          <w:sz w:val="24"/>
          <w:szCs w:val="24"/>
        </w:rPr>
        <w:t>Apgaitas laikā īpaša uzmanība jāpievērš teritorijā esošām acīmredzamām</w:t>
      </w:r>
      <w:r>
        <w:rPr>
          <w:sz w:val="24"/>
          <w:szCs w:val="24"/>
        </w:rPr>
        <w:t xml:space="preserve"> </w:t>
      </w:r>
      <w:r w:rsidRPr="00816AC6">
        <w:rPr>
          <w:sz w:val="24"/>
          <w:szCs w:val="24"/>
        </w:rPr>
        <w:t>nepiederošām personām, kā arī alkohola vai cita veida apreibinošu vielu ietekmē esošām</w:t>
      </w:r>
      <w:r>
        <w:rPr>
          <w:sz w:val="24"/>
          <w:szCs w:val="24"/>
        </w:rPr>
        <w:t xml:space="preserve"> </w:t>
      </w:r>
      <w:r w:rsidRPr="00816AC6">
        <w:rPr>
          <w:sz w:val="24"/>
          <w:szCs w:val="24"/>
        </w:rPr>
        <w:t>personām. u.c., kuri jāizvada no slimnīcas teritorijas.</w:t>
      </w:r>
    </w:p>
    <w:p w:rsidR="0047448A" w:rsidRDefault="0047448A" w:rsidP="00C40AD1">
      <w:pPr>
        <w:numPr>
          <w:ilvl w:val="1"/>
          <w:numId w:val="8"/>
        </w:numPr>
        <w:spacing w:line="360" w:lineRule="auto"/>
        <w:jc w:val="both"/>
        <w:rPr>
          <w:sz w:val="24"/>
          <w:szCs w:val="24"/>
        </w:rPr>
      </w:pPr>
      <w:r>
        <w:rPr>
          <w:sz w:val="24"/>
          <w:szCs w:val="24"/>
        </w:rPr>
        <w:t>Apsardzes darbiniekiem jābūt nodrošinātiem ar aprīkojumu, lai nepieciešamības gadījumā varētu reaģēt uz izsaukumiem objektā un sazināties viens ar otru informācijas apmaiņai (mobilie sakari, rācijas u.c.).</w:t>
      </w:r>
    </w:p>
    <w:p w:rsidR="0047448A" w:rsidRPr="00816AC6" w:rsidRDefault="0047448A" w:rsidP="00C40AD1">
      <w:pPr>
        <w:numPr>
          <w:ilvl w:val="1"/>
          <w:numId w:val="8"/>
        </w:numPr>
        <w:spacing w:line="360" w:lineRule="auto"/>
        <w:jc w:val="both"/>
        <w:rPr>
          <w:sz w:val="24"/>
          <w:szCs w:val="24"/>
        </w:rPr>
      </w:pPr>
      <w:r w:rsidRPr="00816AC6">
        <w:rPr>
          <w:sz w:val="24"/>
          <w:szCs w:val="24"/>
        </w:rPr>
        <w:t>Apgaitas laikā apsardzes darbiniekam jāraugās, lai teritorijā esošais autotransports</w:t>
      </w:r>
      <w:r w:rsidR="00F4068D">
        <w:rPr>
          <w:sz w:val="24"/>
          <w:szCs w:val="24"/>
        </w:rPr>
        <w:t xml:space="preserve"> </w:t>
      </w:r>
      <w:r w:rsidRPr="00816AC6">
        <w:rPr>
          <w:sz w:val="24"/>
          <w:szCs w:val="24"/>
        </w:rPr>
        <w:t>tiktu noviet</w:t>
      </w:r>
      <w:r>
        <w:rPr>
          <w:sz w:val="24"/>
          <w:szCs w:val="24"/>
        </w:rPr>
        <w:t>ots tikai tam paredzētās vietās atbilstoši autostāvvietas noteikumiem.</w:t>
      </w:r>
    </w:p>
    <w:p w:rsidR="0047448A" w:rsidRPr="00816AC6" w:rsidRDefault="0047448A" w:rsidP="00C40AD1">
      <w:pPr>
        <w:numPr>
          <w:ilvl w:val="1"/>
          <w:numId w:val="8"/>
        </w:numPr>
        <w:spacing w:line="360" w:lineRule="auto"/>
        <w:jc w:val="both"/>
        <w:rPr>
          <w:sz w:val="24"/>
          <w:szCs w:val="24"/>
        </w:rPr>
      </w:pPr>
      <w:r w:rsidRPr="00797E87">
        <w:rPr>
          <w:sz w:val="24"/>
          <w:szCs w:val="24"/>
        </w:rPr>
        <w:t xml:space="preserve">Par nepareizi novietotu autotransportu izsniegt </w:t>
      </w:r>
      <w:r w:rsidR="00AA7B87" w:rsidRPr="00797E87">
        <w:rPr>
          <w:sz w:val="24"/>
          <w:szCs w:val="24"/>
        </w:rPr>
        <w:t xml:space="preserve">Pasūtītāja </w:t>
      </w:r>
      <w:r w:rsidRPr="00797E87">
        <w:rPr>
          <w:sz w:val="24"/>
          <w:szCs w:val="24"/>
        </w:rPr>
        <w:t>noteikta parauga brīdinājumu</w:t>
      </w:r>
      <w:r w:rsidR="00AA7B87" w:rsidRPr="00797E87">
        <w:rPr>
          <w:sz w:val="24"/>
          <w:szCs w:val="24"/>
        </w:rPr>
        <w:t xml:space="preserve"> </w:t>
      </w:r>
      <w:r w:rsidRPr="00797E87">
        <w:rPr>
          <w:sz w:val="24"/>
          <w:szCs w:val="24"/>
        </w:rPr>
        <w:t xml:space="preserve">vainīgajai personai, maiņas beigās sastādīt rakstisku atskaiti, kura tiek nodota administrācijā </w:t>
      </w:r>
      <w:r w:rsidR="00AA7B87" w:rsidRPr="00797E87">
        <w:rPr>
          <w:sz w:val="24"/>
          <w:szCs w:val="24"/>
        </w:rPr>
        <w:t>biroja vadītājai-lietvedei.</w:t>
      </w:r>
    </w:p>
    <w:p w:rsidR="0047448A" w:rsidRPr="00816AC6" w:rsidRDefault="0047448A" w:rsidP="00C40AD1">
      <w:pPr>
        <w:numPr>
          <w:ilvl w:val="1"/>
          <w:numId w:val="8"/>
        </w:numPr>
        <w:spacing w:line="360" w:lineRule="auto"/>
        <w:jc w:val="both"/>
        <w:rPr>
          <w:sz w:val="24"/>
          <w:szCs w:val="24"/>
        </w:rPr>
      </w:pPr>
      <w:r w:rsidRPr="00816AC6">
        <w:rPr>
          <w:sz w:val="24"/>
          <w:szCs w:val="24"/>
        </w:rPr>
        <w:t>Nekavējoties reaģēt apsardzes signāla "Trauksme" nostrādāšanas gadījumā.</w:t>
      </w:r>
    </w:p>
    <w:p w:rsidR="0047448A" w:rsidRPr="00816AC6" w:rsidRDefault="0047448A" w:rsidP="00C40AD1">
      <w:pPr>
        <w:numPr>
          <w:ilvl w:val="1"/>
          <w:numId w:val="8"/>
        </w:numPr>
        <w:spacing w:line="360" w:lineRule="auto"/>
        <w:jc w:val="both"/>
        <w:rPr>
          <w:sz w:val="24"/>
          <w:szCs w:val="24"/>
        </w:rPr>
      </w:pPr>
      <w:r w:rsidRPr="00816AC6">
        <w:rPr>
          <w:sz w:val="24"/>
          <w:szCs w:val="24"/>
        </w:rPr>
        <w:t>Apsardzes darbinieks, pēc Rīgas 1. slimnīcas administrācijas rīkojuma, pārbauda</w:t>
      </w:r>
      <w:r w:rsidR="00F4068D">
        <w:rPr>
          <w:sz w:val="24"/>
          <w:szCs w:val="24"/>
        </w:rPr>
        <w:t xml:space="preserve"> </w:t>
      </w:r>
      <w:r w:rsidRPr="00816AC6">
        <w:rPr>
          <w:sz w:val="24"/>
          <w:szCs w:val="24"/>
        </w:rPr>
        <w:t>visus civilās drēbes tērpušos pilsoņus, kuri nes</w:t>
      </w:r>
      <w:r w:rsidR="00C40AD1">
        <w:rPr>
          <w:sz w:val="24"/>
          <w:szCs w:val="24"/>
        </w:rPr>
        <w:t xml:space="preserve"> </w:t>
      </w:r>
      <w:r w:rsidRPr="00816AC6">
        <w:rPr>
          <w:sz w:val="24"/>
          <w:szCs w:val="24"/>
        </w:rPr>
        <w:t>(vai kā citādi pārvieto) īpašumu,</w:t>
      </w:r>
      <w:r w:rsidR="00F4068D">
        <w:rPr>
          <w:sz w:val="24"/>
          <w:szCs w:val="24"/>
        </w:rPr>
        <w:t xml:space="preserve"> </w:t>
      </w:r>
      <w:r w:rsidRPr="00816AC6">
        <w:rPr>
          <w:sz w:val="24"/>
          <w:szCs w:val="24"/>
        </w:rPr>
        <w:t>kas</w:t>
      </w:r>
      <w:r w:rsidRPr="00816AC6">
        <w:rPr>
          <w:sz w:val="24"/>
          <w:szCs w:val="24"/>
        </w:rPr>
        <w:br/>
        <w:t>attiecas uz slimnīcas inventāru, noskaidro tā izcelsmi, īpaši nakts laikā.</w:t>
      </w:r>
    </w:p>
    <w:p w:rsidR="0047448A" w:rsidRPr="00816AC6" w:rsidRDefault="0047448A" w:rsidP="00C40AD1">
      <w:pPr>
        <w:numPr>
          <w:ilvl w:val="1"/>
          <w:numId w:val="8"/>
        </w:numPr>
        <w:spacing w:line="360" w:lineRule="auto"/>
        <w:jc w:val="both"/>
        <w:rPr>
          <w:sz w:val="24"/>
          <w:szCs w:val="24"/>
        </w:rPr>
      </w:pPr>
      <w:r w:rsidRPr="00816AC6">
        <w:rPr>
          <w:sz w:val="24"/>
          <w:szCs w:val="24"/>
        </w:rPr>
        <w:t>Apsardzes darbiniekam jāseko sabiedriskai kārtībai un nekavējoties jāreaģē tās</w:t>
      </w:r>
      <w:r w:rsidRPr="00816AC6">
        <w:rPr>
          <w:sz w:val="24"/>
          <w:szCs w:val="24"/>
        </w:rPr>
        <w:br/>
        <w:t>pārkāpumu gadījumos.</w:t>
      </w:r>
    </w:p>
    <w:p w:rsidR="0047448A" w:rsidRPr="00816AC6" w:rsidRDefault="0047448A" w:rsidP="00C40AD1">
      <w:pPr>
        <w:numPr>
          <w:ilvl w:val="1"/>
          <w:numId w:val="8"/>
        </w:numPr>
        <w:spacing w:line="360" w:lineRule="auto"/>
        <w:jc w:val="both"/>
        <w:rPr>
          <w:sz w:val="24"/>
          <w:szCs w:val="24"/>
        </w:rPr>
      </w:pPr>
      <w:r w:rsidRPr="00816AC6">
        <w:rPr>
          <w:sz w:val="24"/>
          <w:szCs w:val="24"/>
        </w:rPr>
        <w:t>Konstatējot OBJEKTA teritorijā atrodošos pilsoņus alkohola vai cita veida</w:t>
      </w:r>
      <w:r w:rsidRPr="00816AC6">
        <w:rPr>
          <w:sz w:val="24"/>
          <w:szCs w:val="24"/>
        </w:rPr>
        <w:br/>
        <w:t>apreibinošu vielu ietekmē, kā arī personas bez noteiktas dzīvesvietas, nekavējoties</w:t>
      </w:r>
      <w:r w:rsidR="00F4068D">
        <w:rPr>
          <w:sz w:val="24"/>
          <w:szCs w:val="24"/>
        </w:rPr>
        <w:t xml:space="preserve"> </w:t>
      </w:r>
      <w:r w:rsidRPr="00816AC6">
        <w:rPr>
          <w:sz w:val="24"/>
          <w:szCs w:val="24"/>
        </w:rPr>
        <w:t>nogādāt ārpus OBJEKTA teritorijas.</w:t>
      </w:r>
    </w:p>
    <w:p w:rsidR="0047448A" w:rsidRDefault="0047448A" w:rsidP="00C40AD1">
      <w:pPr>
        <w:numPr>
          <w:ilvl w:val="1"/>
          <w:numId w:val="8"/>
        </w:numPr>
        <w:spacing w:line="360" w:lineRule="auto"/>
        <w:jc w:val="both"/>
        <w:rPr>
          <w:sz w:val="24"/>
          <w:szCs w:val="24"/>
        </w:rPr>
      </w:pPr>
      <w:r w:rsidRPr="00816AC6">
        <w:rPr>
          <w:sz w:val="24"/>
          <w:szCs w:val="24"/>
        </w:rPr>
        <w:t>Pēc OBJEKTA personāla vai administrācijas lūguma, veikt visas</w:t>
      </w:r>
      <w:r w:rsidRPr="00816AC6">
        <w:rPr>
          <w:sz w:val="24"/>
          <w:szCs w:val="24"/>
        </w:rPr>
        <w:br/>
        <w:t>likumīgās darbības sabiedriskās kārtības nodrošināšanai.</w:t>
      </w:r>
      <w:r>
        <w:rPr>
          <w:sz w:val="24"/>
          <w:szCs w:val="24"/>
        </w:rPr>
        <w:t xml:space="preserve"> </w:t>
      </w:r>
    </w:p>
    <w:p w:rsidR="004A4F35" w:rsidRPr="00797E87" w:rsidRDefault="0047448A" w:rsidP="00C40AD1">
      <w:pPr>
        <w:numPr>
          <w:ilvl w:val="1"/>
          <w:numId w:val="8"/>
        </w:numPr>
        <w:spacing w:line="360" w:lineRule="auto"/>
        <w:jc w:val="both"/>
        <w:rPr>
          <w:sz w:val="24"/>
          <w:szCs w:val="24"/>
        </w:rPr>
      </w:pPr>
      <w:r w:rsidRPr="00797E87">
        <w:rPr>
          <w:sz w:val="24"/>
          <w:szCs w:val="24"/>
        </w:rPr>
        <w:lastRenderedPageBreak/>
        <w:t>Apsardzes darbinieks ir atbildīgs par to, lai izbraukšanas vārti</w:t>
      </w:r>
      <w:r w:rsidR="004A4F35" w:rsidRPr="00797E87">
        <w:rPr>
          <w:sz w:val="24"/>
          <w:szCs w:val="24"/>
        </w:rPr>
        <w:t xml:space="preserve"> (Bruņinieku iela)</w:t>
      </w:r>
      <w:r w:rsidRPr="00797E87">
        <w:rPr>
          <w:sz w:val="24"/>
          <w:szCs w:val="24"/>
        </w:rPr>
        <w:t xml:space="preserve"> būtu aizvērti no plkst.</w:t>
      </w:r>
      <w:r w:rsidR="00AA7B87" w:rsidRPr="00797E87">
        <w:rPr>
          <w:sz w:val="24"/>
          <w:szCs w:val="24"/>
        </w:rPr>
        <w:t>22.00. līdz 6</w:t>
      </w:r>
      <w:r w:rsidRPr="00797E87">
        <w:rPr>
          <w:sz w:val="24"/>
          <w:szCs w:val="24"/>
        </w:rPr>
        <w:t>.00. rītā</w:t>
      </w:r>
      <w:r w:rsidR="004A4F35" w:rsidRPr="00797E87">
        <w:rPr>
          <w:sz w:val="24"/>
          <w:szCs w:val="24"/>
        </w:rPr>
        <w:t>.</w:t>
      </w:r>
    </w:p>
    <w:p w:rsidR="0047448A" w:rsidRPr="00816AC6" w:rsidRDefault="0047448A" w:rsidP="00C40AD1">
      <w:pPr>
        <w:numPr>
          <w:ilvl w:val="1"/>
          <w:numId w:val="8"/>
        </w:numPr>
        <w:spacing w:line="360" w:lineRule="auto"/>
        <w:jc w:val="both"/>
        <w:rPr>
          <w:sz w:val="24"/>
          <w:szCs w:val="24"/>
        </w:rPr>
      </w:pPr>
      <w:r w:rsidRPr="00797E87">
        <w:rPr>
          <w:sz w:val="24"/>
          <w:szCs w:val="24"/>
        </w:rPr>
        <w:t>Apsardzes darbinieks katru darba dienu plkst.</w:t>
      </w:r>
      <w:r w:rsidR="00AA7B87" w:rsidRPr="00797E87">
        <w:rPr>
          <w:sz w:val="24"/>
          <w:szCs w:val="24"/>
        </w:rPr>
        <w:t>22</w:t>
      </w:r>
      <w:r w:rsidRPr="00797E87">
        <w:rPr>
          <w:sz w:val="24"/>
          <w:szCs w:val="24"/>
        </w:rPr>
        <w:t xml:space="preserve">.00. aizslēdz mazos gājēju vārtus (ieeja no Brīvības ielas pie korpusa Nr.23 un Šarlotes ielas pie korpusa Nr.20) un atver plkst.6.00 no rīta. </w:t>
      </w:r>
      <w:r w:rsidR="00AA7B87" w:rsidRPr="00797E87">
        <w:rPr>
          <w:sz w:val="24"/>
          <w:szCs w:val="24"/>
        </w:rPr>
        <w:t xml:space="preserve">Svētdienās </w:t>
      </w:r>
      <w:r w:rsidRPr="00797E87">
        <w:rPr>
          <w:sz w:val="24"/>
          <w:szCs w:val="24"/>
        </w:rPr>
        <w:t>un svētku dienās vārti ir aizslēgti.</w:t>
      </w:r>
    </w:p>
    <w:p w:rsidR="0047448A" w:rsidRPr="00816AC6" w:rsidRDefault="00666030" w:rsidP="00C40AD1">
      <w:pPr>
        <w:numPr>
          <w:ilvl w:val="1"/>
          <w:numId w:val="8"/>
        </w:numPr>
        <w:spacing w:line="360" w:lineRule="auto"/>
        <w:jc w:val="both"/>
        <w:rPr>
          <w:sz w:val="24"/>
          <w:szCs w:val="24"/>
        </w:rPr>
      </w:pPr>
      <w:r>
        <w:rPr>
          <w:sz w:val="24"/>
          <w:szCs w:val="24"/>
        </w:rPr>
        <w:t>OBJEKTĀ, v</w:t>
      </w:r>
      <w:r w:rsidR="0047448A" w:rsidRPr="00816AC6">
        <w:rPr>
          <w:sz w:val="24"/>
          <w:szCs w:val="24"/>
        </w:rPr>
        <w:t>eicot apgaitu</w:t>
      </w:r>
      <w:r>
        <w:rPr>
          <w:sz w:val="24"/>
          <w:szCs w:val="24"/>
        </w:rPr>
        <w:t>,</w:t>
      </w:r>
      <w:r w:rsidR="0047448A" w:rsidRPr="00816AC6">
        <w:rPr>
          <w:sz w:val="24"/>
          <w:szCs w:val="24"/>
        </w:rPr>
        <w:t xml:space="preserve"> pievērst uzmanību logiem, durvīm, apgaismes ierīcēm, norādāmajām zīmēm.</w:t>
      </w:r>
    </w:p>
    <w:p w:rsidR="0047448A" w:rsidRPr="00816AC6" w:rsidRDefault="0047448A" w:rsidP="00C40AD1">
      <w:pPr>
        <w:numPr>
          <w:ilvl w:val="1"/>
          <w:numId w:val="8"/>
        </w:numPr>
        <w:spacing w:line="360" w:lineRule="auto"/>
        <w:jc w:val="both"/>
        <w:rPr>
          <w:sz w:val="24"/>
          <w:szCs w:val="24"/>
        </w:rPr>
      </w:pPr>
      <w:r w:rsidRPr="00816AC6">
        <w:rPr>
          <w:sz w:val="24"/>
          <w:szCs w:val="24"/>
        </w:rPr>
        <w:t>Apsardzes darbiniekam jāuzrauga autotransporta kustība pie uzņemšanas nodaļas.</w:t>
      </w:r>
      <w:r w:rsidRPr="00816AC6">
        <w:rPr>
          <w:sz w:val="24"/>
          <w:szCs w:val="24"/>
        </w:rPr>
        <w:br/>
        <w:t>Šajā teritorijā īslaicīgi drīkst atrasties tikai ātrās palīdzības a/m, nepieciešamības</w:t>
      </w:r>
      <w:r w:rsidRPr="00816AC6">
        <w:rPr>
          <w:sz w:val="24"/>
          <w:szCs w:val="24"/>
        </w:rPr>
        <w:br/>
        <w:t>gadījumā autotransports, kura darbība tieši saistīta ar OBJEKTU; t. i. iekraušanas-</w:t>
      </w:r>
      <w:r w:rsidRPr="00816AC6">
        <w:rPr>
          <w:sz w:val="24"/>
          <w:szCs w:val="24"/>
        </w:rPr>
        <w:br/>
        <w:t>izkraušanas laikā, pasažieru uzņemšanas - izlaišanas laikā.</w:t>
      </w:r>
    </w:p>
    <w:p w:rsidR="0047448A" w:rsidRPr="00816AC6" w:rsidRDefault="0047448A" w:rsidP="00C40AD1">
      <w:pPr>
        <w:numPr>
          <w:ilvl w:val="1"/>
          <w:numId w:val="8"/>
        </w:numPr>
        <w:spacing w:line="360" w:lineRule="auto"/>
        <w:jc w:val="both"/>
        <w:rPr>
          <w:sz w:val="24"/>
          <w:szCs w:val="24"/>
        </w:rPr>
      </w:pPr>
      <w:r w:rsidRPr="00816AC6">
        <w:rPr>
          <w:sz w:val="24"/>
          <w:szCs w:val="24"/>
        </w:rPr>
        <w:t>Īslaicīgi atļauts piebraukt pie uzņemšanas nodaļas tikai tādam privātajam</w:t>
      </w:r>
      <w:r w:rsidRPr="00816AC6">
        <w:rPr>
          <w:sz w:val="24"/>
          <w:szCs w:val="24"/>
        </w:rPr>
        <w:br/>
        <w:t>transportam, kura salonā atrodas nestaigājošs pacients. Pēc pacienta nogādāšanas</w:t>
      </w:r>
      <w:r w:rsidRPr="00816AC6">
        <w:rPr>
          <w:sz w:val="24"/>
          <w:szCs w:val="24"/>
        </w:rPr>
        <w:br/>
        <w:t>uzņemšanā, a/transportam nekavējoties jāatstāj uzņemšanas nodaļai piegulošā teritorija.</w:t>
      </w:r>
    </w:p>
    <w:p w:rsidR="0047448A" w:rsidRPr="00816AC6" w:rsidRDefault="0047448A" w:rsidP="00C40AD1">
      <w:pPr>
        <w:numPr>
          <w:ilvl w:val="1"/>
          <w:numId w:val="8"/>
        </w:numPr>
        <w:spacing w:line="360" w:lineRule="auto"/>
        <w:jc w:val="both"/>
        <w:rPr>
          <w:sz w:val="24"/>
          <w:szCs w:val="24"/>
        </w:rPr>
      </w:pPr>
      <w:r w:rsidRPr="00816AC6">
        <w:rPr>
          <w:sz w:val="24"/>
          <w:szCs w:val="24"/>
        </w:rPr>
        <w:t xml:space="preserve">Apsardzes darbiniekam jāievēro sabiedriskās </w:t>
      </w:r>
      <w:r w:rsidR="00666030">
        <w:rPr>
          <w:sz w:val="24"/>
          <w:szCs w:val="24"/>
        </w:rPr>
        <w:t>kārtības normas, jābūt korektam</w:t>
      </w:r>
      <w:r>
        <w:rPr>
          <w:sz w:val="24"/>
          <w:szCs w:val="24"/>
        </w:rPr>
        <w:t xml:space="preserve"> </w:t>
      </w:r>
      <w:r w:rsidR="00666030">
        <w:rPr>
          <w:sz w:val="24"/>
          <w:szCs w:val="24"/>
        </w:rPr>
        <w:t>s</w:t>
      </w:r>
      <w:r>
        <w:rPr>
          <w:sz w:val="24"/>
          <w:szCs w:val="24"/>
        </w:rPr>
        <w:t>askarsmē ar slimnīcas apmeklētājiem, darbiniekiem.</w:t>
      </w:r>
    </w:p>
    <w:p w:rsidR="0047448A" w:rsidRDefault="0047448A" w:rsidP="00C40AD1">
      <w:pPr>
        <w:numPr>
          <w:ilvl w:val="1"/>
          <w:numId w:val="8"/>
        </w:numPr>
        <w:spacing w:line="360" w:lineRule="auto"/>
        <w:jc w:val="both"/>
        <w:rPr>
          <w:sz w:val="24"/>
          <w:szCs w:val="24"/>
        </w:rPr>
      </w:pPr>
      <w:r>
        <w:rPr>
          <w:sz w:val="24"/>
          <w:szCs w:val="24"/>
        </w:rPr>
        <w:t xml:space="preserve">Apsardzes darbiniekam nekavējoties 2-3 min. laikā jāierodas pēc palīdzības izsaukšanas uz to slimnīcas struktūrvienību, kura izsauc apsardzi palīdzības saņemšanai. </w:t>
      </w:r>
    </w:p>
    <w:p w:rsidR="0047448A" w:rsidRDefault="0047448A" w:rsidP="00C40AD1">
      <w:pPr>
        <w:numPr>
          <w:ilvl w:val="1"/>
          <w:numId w:val="8"/>
        </w:numPr>
        <w:spacing w:line="360" w:lineRule="auto"/>
        <w:jc w:val="both"/>
        <w:rPr>
          <w:sz w:val="24"/>
          <w:szCs w:val="24"/>
        </w:rPr>
      </w:pPr>
      <w:r w:rsidRPr="00816AC6">
        <w:rPr>
          <w:sz w:val="24"/>
          <w:szCs w:val="24"/>
        </w:rPr>
        <w:t>Ja medicīniskā personāla pārstāvis griežas pie apsardzes darbinieka ar lūgumu</w:t>
      </w:r>
      <w:r w:rsidRPr="00816AC6">
        <w:rPr>
          <w:sz w:val="24"/>
          <w:szCs w:val="24"/>
        </w:rPr>
        <w:br/>
        <w:t>palīdzēt, jāsniedz, iespēju robežās, nepieciešamā palīdzība.</w:t>
      </w:r>
    </w:p>
    <w:p w:rsidR="0047448A" w:rsidRDefault="0047448A" w:rsidP="00C40AD1">
      <w:pPr>
        <w:numPr>
          <w:ilvl w:val="1"/>
          <w:numId w:val="8"/>
        </w:numPr>
        <w:spacing w:line="360" w:lineRule="auto"/>
        <w:jc w:val="both"/>
        <w:rPr>
          <w:sz w:val="24"/>
          <w:szCs w:val="24"/>
        </w:rPr>
      </w:pPr>
      <w:r>
        <w:rPr>
          <w:sz w:val="24"/>
          <w:szCs w:val="24"/>
        </w:rPr>
        <w:t>Apsardzes darbiniekam jāatrodas uzņemšanas nodaļas tuvumā pie autotransporta iebraukšanas vārtiem.</w:t>
      </w:r>
    </w:p>
    <w:p w:rsidR="0047448A" w:rsidRDefault="0047448A" w:rsidP="00C40AD1">
      <w:pPr>
        <w:numPr>
          <w:ilvl w:val="1"/>
          <w:numId w:val="8"/>
        </w:numPr>
        <w:spacing w:line="360" w:lineRule="auto"/>
        <w:jc w:val="both"/>
        <w:rPr>
          <w:sz w:val="24"/>
          <w:szCs w:val="24"/>
        </w:rPr>
      </w:pPr>
      <w:r>
        <w:rPr>
          <w:sz w:val="24"/>
          <w:szCs w:val="24"/>
        </w:rPr>
        <w:t>Apsardzes darbinieks tiek iepazīstināts ar slimnīcas autostāvvietas lietošanas noteikumiem, un tie viņam ir saistoši pildot apsardzes pienākumus OBJEKTĀ.</w:t>
      </w:r>
    </w:p>
    <w:p w:rsidR="00A01459" w:rsidRPr="008671D2" w:rsidRDefault="00A01459" w:rsidP="00A01459">
      <w:pPr>
        <w:spacing w:line="360" w:lineRule="auto"/>
        <w:ind w:left="1302"/>
        <w:jc w:val="both"/>
        <w:rPr>
          <w:sz w:val="24"/>
          <w:szCs w:val="24"/>
        </w:rPr>
      </w:pPr>
    </w:p>
    <w:p w:rsidR="0047448A" w:rsidRPr="00E742E5" w:rsidRDefault="00A01459" w:rsidP="00A01459">
      <w:pPr>
        <w:spacing w:after="120"/>
        <w:rPr>
          <w:b/>
          <w:sz w:val="24"/>
          <w:szCs w:val="24"/>
        </w:rPr>
      </w:pPr>
      <w:r>
        <w:rPr>
          <w:b/>
          <w:sz w:val="24"/>
          <w:szCs w:val="24"/>
        </w:rPr>
        <w:t>4</w:t>
      </w:r>
      <w:r w:rsidR="0047448A">
        <w:rPr>
          <w:b/>
          <w:sz w:val="24"/>
          <w:szCs w:val="24"/>
        </w:rPr>
        <w:t>.</w:t>
      </w:r>
      <w:r w:rsidR="00366D8B">
        <w:rPr>
          <w:b/>
          <w:sz w:val="24"/>
          <w:szCs w:val="24"/>
        </w:rPr>
        <w:t xml:space="preserve"> </w:t>
      </w:r>
      <w:r w:rsidR="00366D8B" w:rsidRPr="00E742E5">
        <w:rPr>
          <w:b/>
          <w:sz w:val="24"/>
          <w:szCs w:val="24"/>
        </w:rPr>
        <w:t>APSARDZES DARBINIEKU PIENĀKUMI SIGNĀLU "TRAUKSME" UN UGD (UGUNSDZĒSĪBAS GLĀBŠANAS</w:t>
      </w:r>
      <w:r>
        <w:rPr>
          <w:b/>
          <w:sz w:val="24"/>
          <w:szCs w:val="24"/>
        </w:rPr>
        <w:t xml:space="preserve"> DIENESTS) SAŅEMŠANAS GADĪJUMOS</w:t>
      </w:r>
    </w:p>
    <w:p w:rsidR="0047448A" w:rsidRPr="00816AC6" w:rsidRDefault="0047448A" w:rsidP="00366D8B">
      <w:pPr>
        <w:spacing w:line="360" w:lineRule="auto"/>
        <w:ind w:left="142" w:hanging="142"/>
        <w:jc w:val="both"/>
        <w:rPr>
          <w:sz w:val="24"/>
          <w:szCs w:val="24"/>
        </w:rPr>
      </w:pPr>
      <w:r>
        <w:rPr>
          <w:sz w:val="24"/>
          <w:szCs w:val="24"/>
        </w:rPr>
        <w:t>1.</w:t>
      </w:r>
      <w:r w:rsidR="00366D8B">
        <w:rPr>
          <w:sz w:val="24"/>
          <w:szCs w:val="24"/>
        </w:rPr>
        <w:t xml:space="preserve"> </w:t>
      </w:r>
      <w:r w:rsidRPr="00816AC6">
        <w:rPr>
          <w:sz w:val="24"/>
          <w:szCs w:val="24"/>
        </w:rPr>
        <w:t>Saņemot signālu "Trauksme", apsardzes darbiniekam nekavējoties jādodas uz</w:t>
      </w:r>
      <w:r w:rsidRPr="00816AC6">
        <w:rPr>
          <w:sz w:val="24"/>
          <w:szCs w:val="24"/>
        </w:rPr>
        <w:br/>
        <w:t xml:space="preserve">nepieciešamo </w:t>
      </w:r>
      <w:r w:rsidR="00366D8B" w:rsidRPr="00816AC6">
        <w:rPr>
          <w:sz w:val="24"/>
          <w:szCs w:val="24"/>
        </w:rPr>
        <w:t>OBJEKTU</w:t>
      </w:r>
      <w:r w:rsidRPr="00816AC6">
        <w:rPr>
          <w:sz w:val="24"/>
          <w:szCs w:val="24"/>
        </w:rPr>
        <w:t>.</w:t>
      </w:r>
      <w:r w:rsidR="00D231DD">
        <w:rPr>
          <w:sz w:val="24"/>
          <w:szCs w:val="24"/>
        </w:rPr>
        <w:t xml:space="preserve"> Informāciju par “Trauksmi” apsardzes darbinieki saņem no tehniskās apsardzes </w:t>
      </w:r>
      <w:r w:rsidR="00DC2061">
        <w:rPr>
          <w:sz w:val="24"/>
          <w:szCs w:val="24"/>
        </w:rPr>
        <w:t>veicēja vai apsardzes pults operatora .</w:t>
      </w:r>
      <w:r w:rsidRPr="00816AC6">
        <w:rPr>
          <w:sz w:val="24"/>
          <w:szCs w:val="24"/>
        </w:rPr>
        <w:t xml:space="preserve"> Ierašanās laiks nedrīkst pārsniegt 2-3 min.</w:t>
      </w:r>
    </w:p>
    <w:p w:rsidR="0047448A" w:rsidRPr="00816AC6" w:rsidRDefault="0047448A" w:rsidP="00366D8B">
      <w:pPr>
        <w:spacing w:line="360" w:lineRule="auto"/>
        <w:ind w:left="142" w:hanging="142"/>
        <w:jc w:val="both"/>
        <w:rPr>
          <w:sz w:val="24"/>
          <w:szCs w:val="24"/>
        </w:rPr>
      </w:pPr>
      <w:r>
        <w:rPr>
          <w:sz w:val="24"/>
          <w:szCs w:val="24"/>
        </w:rPr>
        <w:t>2.</w:t>
      </w:r>
      <w:r w:rsidR="00366D8B">
        <w:rPr>
          <w:sz w:val="24"/>
          <w:szCs w:val="24"/>
        </w:rPr>
        <w:t xml:space="preserve"> </w:t>
      </w:r>
      <w:r w:rsidRPr="00816AC6">
        <w:rPr>
          <w:sz w:val="24"/>
          <w:szCs w:val="24"/>
        </w:rPr>
        <w:t>Ierodoties objektā apsardzes darbiniekam jānoskaidro signāla "Trauksme" rašanās</w:t>
      </w:r>
      <w:r w:rsidRPr="00816AC6">
        <w:rPr>
          <w:sz w:val="24"/>
          <w:szCs w:val="24"/>
        </w:rPr>
        <w:br/>
        <w:t>iemeslus.</w:t>
      </w:r>
    </w:p>
    <w:p w:rsidR="0047448A" w:rsidRPr="00816AC6" w:rsidRDefault="0047448A" w:rsidP="00366D8B">
      <w:pPr>
        <w:spacing w:line="360" w:lineRule="auto"/>
        <w:ind w:left="142" w:hanging="142"/>
        <w:jc w:val="both"/>
        <w:rPr>
          <w:sz w:val="24"/>
          <w:szCs w:val="24"/>
        </w:rPr>
      </w:pPr>
      <w:r>
        <w:rPr>
          <w:sz w:val="24"/>
          <w:szCs w:val="24"/>
        </w:rPr>
        <w:lastRenderedPageBreak/>
        <w:t>3.</w:t>
      </w:r>
      <w:r w:rsidR="00366D8B">
        <w:rPr>
          <w:sz w:val="24"/>
          <w:szCs w:val="24"/>
        </w:rPr>
        <w:t xml:space="preserve"> </w:t>
      </w:r>
      <w:r w:rsidRPr="00816AC6">
        <w:rPr>
          <w:sz w:val="24"/>
          <w:szCs w:val="24"/>
        </w:rPr>
        <w:t>Ja konstatēta iekļūšana apsargājamā objektā, apsardzes darbinieks pieņem lēmumu</w:t>
      </w:r>
      <w:r w:rsidRPr="00816AC6">
        <w:rPr>
          <w:sz w:val="24"/>
          <w:szCs w:val="24"/>
        </w:rPr>
        <w:br/>
        <w:t>likumpārkāpēja aizturēšanai, informē apsardzes maiņas vecāko un rīkojas saskaņā ar tā</w:t>
      </w:r>
      <w:r w:rsidRPr="00816AC6">
        <w:rPr>
          <w:sz w:val="24"/>
          <w:szCs w:val="24"/>
        </w:rPr>
        <w:br/>
        <w:t>norādījumiem.</w:t>
      </w:r>
    </w:p>
    <w:p w:rsidR="0047448A" w:rsidRPr="00816AC6" w:rsidRDefault="0047448A" w:rsidP="00366D8B">
      <w:pPr>
        <w:spacing w:line="360" w:lineRule="auto"/>
        <w:ind w:left="142" w:hanging="142"/>
        <w:jc w:val="both"/>
        <w:rPr>
          <w:sz w:val="24"/>
          <w:szCs w:val="24"/>
        </w:rPr>
      </w:pPr>
      <w:r>
        <w:rPr>
          <w:sz w:val="24"/>
          <w:szCs w:val="24"/>
        </w:rPr>
        <w:t>4.</w:t>
      </w:r>
      <w:r w:rsidR="00366D8B">
        <w:rPr>
          <w:sz w:val="24"/>
          <w:szCs w:val="24"/>
        </w:rPr>
        <w:t xml:space="preserve"> </w:t>
      </w:r>
      <w:r w:rsidRPr="00816AC6">
        <w:rPr>
          <w:sz w:val="24"/>
          <w:szCs w:val="24"/>
        </w:rPr>
        <w:t>Ja signāls "Trauksme" atskanējis tehnisku iemeslu dēļ un objektu nevar pieslēgt</w:t>
      </w:r>
      <w:r w:rsidRPr="00816AC6">
        <w:rPr>
          <w:sz w:val="24"/>
          <w:szCs w:val="24"/>
        </w:rPr>
        <w:br/>
        <w:t xml:space="preserve">signalizācijai, apsardzes darbinieks ziņo par faktu </w:t>
      </w:r>
      <w:r w:rsidR="00A26D5C">
        <w:rPr>
          <w:sz w:val="24"/>
          <w:szCs w:val="24"/>
        </w:rPr>
        <w:t>maiņas</w:t>
      </w:r>
      <w:r w:rsidRPr="00816AC6">
        <w:rPr>
          <w:sz w:val="24"/>
          <w:szCs w:val="24"/>
        </w:rPr>
        <w:t xml:space="preserve"> vecākajam, rīkojas saskaņā</w:t>
      </w:r>
      <w:r w:rsidRPr="00816AC6">
        <w:rPr>
          <w:sz w:val="24"/>
          <w:szCs w:val="24"/>
        </w:rPr>
        <w:br/>
        <w:t>ar tā norādījumiem.</w:t>
      </w:r>
    </w:p>
    <w:p w:rsidR="0047448A" w:rsidRDefault="0047448A" w:rsidP="00366D8B">
      <w:pPr>
        <w:spacing w:line="360" w:lineRule="auto"/>
        <w:ind w:left="142" w:hanging="142"/>
        <w:jc w:val="both"/>
        <w:rPr>
          <w:sz w:val="24"/>
          <w:szCs w:val="24"/>
        </w:rPr>
      </w:pPr>
      <w:r w:rsidRPr="00816AC6">
        <w:rPr>
          <w:sz w:val="24"/>
          <w:szCs w:val="24"/>
        </w:rPr>
        <w:t>5. Saņemot UGD signālu "Trauksme'', apsardzes darbinieks ierodoties objektā konstatē</w:t>
      </w:r>
      <w:r w:rsidRPr="00816AC6">
        <w:rPr>
          <w:sz w:val="24"/>
          <w:szCs w:val="24"/>
        </w:rPr>
        <w:br/>
        <w:t xml:space="preserve">signāla rašanās iemeslus, paziņo </w:t>
      </w:r>
      <w:r w:rsidR="00A26D5C">
        <w:rPr>
          <w:sz w:val="24"/>
          <w:szCs w:val="24"/>
        </w:rPr>
        <w:t>maiņas</w:t>
      </w:r>
      <w:r w:rsidRPr="00816AC6">
        <w:rPr>
          <w:sz w:val="24"/>
          <w:szCs w:val="24"/>
        </w:rPr>
        <w:t xml:space="preserve"> vecākajam, un, ja nav iespēju likvidēt</w:t>
      </w:r>
      <w:r w:rsidRPr="00816AC6">
        <w:rPr>
          <w:sz w:val="24"/>
          <w:szCs w:val="24"/>
        </w:rPr>
        <w:br/>
        <w:t>ugunsgrēku, izsauc valsts UGD, rīkojas saskaņā ar</w:t>
      </w:r>
      <w:r w:rsidR="00666030">
        <w:rPr>
          <w:sz w:val="24"/>
          <w:szCs w:val="24"/>
        </w:rPr>
        <w:t xml:space="preserve"> </w:t>
      </w:r>
      <w:r w:rsidRPr="00816AC6">
        <w:rPr>
          <w:sz w:val="24"/>
          <w:szCs w:val="24"/>
        </w:rPr>
        <w:t>to rīkojumiem.</w:t>
      </w:r>
    </w:p>
    <w:p w:rsidR="00D231DD" w:rsidRPr="00816AC6" w:rsidRDefault="00D231DD" w:rsidP="00366D8B">
      <w:pPr>
        <w:spacing w:line="360" w:lineRule="auto"/>
        <w:ind w:left="142" w:hanging="142"/>
        <w:jc w:val="both"/>
        <w:rPr>
          <w:sz w:val="24"/>
          <w:szCs w:val="24"/>
        </w:rPr>
      </w:pPr>
      <w:r>
        <w:rPr>
          <w:sz w:val="24"/>
          <w:szCs w:val="24"/>
        </w:rPr>
        <w:t>6. Apsardzes darbinieks par katru UGD sistēmas</w:t>
      </w:r>
      <w:r w:rsidR="00DB0173">
        <w:rPr>
          <w:sz w:val="24"/>
          <w:szCs w:val="24"/>
        </w:rPr>
        <w:t xml:space="preserve"> iedarbošanās gadījumu veic atbilstošu ierakstu Ugunsdrošības sistēmas iedarbošanās gadījumu un bojājumu uzskaites žurnālā (9.pielikums MK 2016.gada 19.aprīļa n</w:t>
      </w:r>
      <w:r w:rsidR="00DC2061">
        <w:rPr>
          <w:sz w:val="24"/>
          <w:szCs w:val="24"/>
        </w:rPr>
        <w:t>o</w:t>
      </w:r>
      <w:r w:rsidR="00DB0173">
        <w:rPr>
          <w:sz w:val="24"/>
          <w:szCs w:val="24"/>
        </w:rPr>
        <w:t>teikumiem Nr.238), par ko informē tehniskās apsardzes veicēju un Pasūtītāja pārstāvi.</w:t>
      </w:r>
    </w:p>
    <w:p w:rsidR="0047448A" w:rsidRPr="00816AC6" w:rsidRDefault="00DB0173" w:rsidP="00366D8B">
      <w:pPr>
        <w:spacing w:line="360" w:lineRule="auto"/>
        <w:ind w:left="142" w:hanging="142"/>
        <w:jc w:val="both"/>
        <w:rPr>
          <w:sz w:val="24"/>
          <w:szCs w:val="24"/>
        </w:rPr>
      </w:pPr>
      <w:r>
        <w:rPr>
          <w:sz w:val="24"/>
          <w:szCs w:val="24"/>
        </w:rPr>
        <w:t>7</w:t>
      </w:r>
      <w:r w:rsidR="0047448A">
        <w:rPr>
          <w:sz w:val="24"/>
          <w:szCs w:val="24"/>
        </w:rPr>
        <w:t>.</w:t>
      </w:r>
      <w:r w:rsidR="00366D8B">
        <w:rPr>
          <w:sz w:val="24"/>
          <w:szCs w:val="24"/>
        </w:rPr>
        <w:t xml:space="preserve"> </w:t>
      </w:r>
      <w:r w:rsidR="0047448A" w:rsidRPr="00816AC6">
        <w:rPr>
          <w:sz w:val="24"/>
          <w:szCs w:val="24"/>
        </w:rPr>
        <w:t>Ja UGD signāls "Trauksme" atskanējis tehnisku iemeslu dēļ, apsardzes darbinieks</w:t>
      </w:r>
      <w:r w:rsidR="0047448A" w:rsidRPr="00816AC6">
        <w:rPr>
          <w:sz w:val="24"/>
          <w:szCs w:val="24"/>
        </w:rPr>
        <w:br/>
        <w:t xml:space="preserve">ziņo </w:t>
      </w:r>
      <w:r w:rsidR="00A26D5C">
        <w:rPr>
          <w:sz w:val="24"/>
          <w:szCs w:val="24"/>
        </w:rPr>
        <w:t>maiņas</w:t>
      </w:r>
      <w:r w:rsidR="0047448A" w:rsidRPr="00816AC6">
        <w:rPr>
          <w:sz w:val="24"/>
          <w:szCs w:val="24"/>
        </w:rPr>
        <w:t xml:space="preserve"> vecākajam, rīkojas saskaņā ar saņemtajiem norādījumiem.</w:t>
      </w:r>
    </w:p>
    <w:p w:rsidR="0047448A" w:rsidRDefault="00DB0173" w:rsidP="00366D8B">
      <w:pPr>
        <w:spacing w:line="360" w:lineRule="auto"/>
        <w:ind w:left="142" w:hanging="142"/>
        <w:jc w:val="both"/>
        <w:rPr>
          <w:sz w:val="24"/>
          <w:szCs w:val="24"/>
        </w:rPr>
      </w:pPr>
      <w:r>
        <w:rPr>
          <w:sz w:val="24"/>
          <w:szCs w:val="24"/>
        </w:rPr>
        <w:t>8</w:t>
      </w:r>
      <w:r w:rsidR="0047448A" w:rsidRPr="00816AC6">
        <w:rPr>
          <w:sz w:val="24"/>
          <w:szCs w:val="24"/>
        </w:rPr>
        <w:t>. Par visiem apsardzes un UGD signalizācijas darbības gadījumiem obligāti jābūt</w:t>
      </w:r>
      <w:r w:rsidR="0047448A" w:rsidRPr="00816AC6">
        <w:rPr>
          <w:sz w:val="24"/>
          <w:szCs w:val="24"/>
        </w:rPr>
        <w:br/>
        <w:t>ierakstiem Trauksmes izsaukumu žurnālā.</w:t>
      </w:r>
    </w:p>
    <w:p w:rsidR="00FC4DDD" w:rsidRDefault="00DB0173" w:rsidP="00366D8B">
      <w:pPr>
        <w:spacing w:line="360" w:lineRule="auto"/>
        <w:ind w:left="142" w:hanging="142"/>
        <w:jc w:val="both"/>
        <w:rPr>
          <w:sz w:val="24"/>
          <w:szCs w:val="24"/>
        </w:rPr>
      </w:pPr>
      <w:r>
        <w:rPr>
          <w:sz w:val="24"/>
          <w:szCs w:val="24"/>
        </w:rPr>
        <w:t>9</w:t>
      </w:r>
      <w:r w:rsidR="00FC4DDD">
        <w:rPr>
          <w:sz w:val="24"/>
          <w:szCs w:val="24"/>
        </w:rPr>
        <w:t>. Mēneša pēdējā dienā iesniegt Pasūtītājam rakstisku atskaiti (brīvā formā) par mēnesī notikušajiem notikumiem.</w:t>
      </w:r>
    </w:p>
    <w:p w:rsidR="00366D8B" w:rsidRDefault="00A01459" w:rsidP="00366D8B">
      <w:pPr>
        <w:spacing w:line="360" w:lineRule="auto"/>
        <w:jc w:val="both"/>
        <w:rPr>
          <w:b/>
          <w:sz w:val="24"/>
          <w:szCs w:val="24"/>
        </w:rPr>
      </w:pPr>
      <w:r>
        <w:rPr>
          <w:b/>
          <w:sz w:val="24"/>
          <w:szCs w:val="24"/>
        </w:rPr>
        <w:t>5</w:t>
      </w:r>
      <w:r w:rsidR="0047448A" w:rsidRPr="008671D2">
        <w:rPr>
          <w:b/>
          <w:sz w:val="24"/>
          <w:szCs w:val="24"/>
        </w:rPr>
        <w:t xml:space="preserve">. </w:t>
      </w:r>
      <w:r w:rsidR="00366D8B" w:rsidRPr="00E742E5">
        <w:rPr>
          <w:b/>
          <w:sz w:val="24"/>
          <w:szCs w:val="24"/>
        </w:rPr>
        <w:t xml:space="preserve">APSARDZES DARBINIEKU PIENĀKUMI </w:t>
      </w:r>
      <w:r w:rsidR="00366D8B">
        <w:rPr>
          <w:b/>
          <w:sz w:val="24"/>
          <w:szCs w:val="24"/>
        </w:rPr>
        <w:t>VIDEO KAMERU MONITORĀ</w:t>
      </w:r>
      <w:r>
        <w:rPr>
          <w:b/>
          <w:sz w:val="24"/>
          <w:szCs w:val="24"/>
        </w:rPr>
        <w:t xml:space="preserve"> REDZAMAJOS PĀRKĀPUMU GADĪJUMOS</w:t>
      </w:r>
    </w:p>
    <w:p w:rsidR="0047448A" w:rsidRPr="00366D8B" w:rsidRDefault="0047448A" w:rsidP="00366D8B">
      <w:pPr>
        <w:spacing w:line="360" w:lineRule="auto"/>
        <w:ind w:left="284" w:hanging="284"/>
        <w:jc w:val="both"/>
        <w:rPr>
          <w:b/>
          <w:sz w:val="24"/>
          <w:szCs w:val="24"/>
        </w:rPr>
      </w:pPr>
      <w:r w:rsidRPr="008671D2">
        <w:rPr>
          <w:sz w:val="24"/>
          <w:szCs w:val="24"/>
        </w:rPr>
        <w:t>1.</w:t>
      </w:r>
      <w:r>
        <w:rPr>
          <w:sz w:val="24"/>
          <w:szCs w:val="24"/>
        </w:rPr>
        <w:t xml:space="preserve">Konstatējot video kamerās, ka apsargājamā objektā tiek veikts noziedzīgs nodarījums nekavējoties jādodas uz </w:t>
      </w:r>
      <w:r w:rsidR="00366D8B">
        <w:rPr>
          <w:sz w:val="24"/>
          <w:szCs w:val="24"/>
        </w:rPr>
        <w:t>OBJEKTU</w:t>
      </w:r>
      <w:r>
        <w:rPr>
          <w:sz w:val="24"/>
          <w:szCs w:val="24"/>
        </w:rPr>
        <w:t>, lai novērstu noziedzīgu nodarījumu, un veiktu darbības personas aizturēšanai. Ierašanās laiks objektā nedrīkst pārsniegt 2-3 minūtes.</w:t>
      </w:r>
    </w:p>
    <w:p w:rsidR="0047448A" w:rsidRPr="00DE47EB" w:rsidRDefault="00A01459" w:rsidP="0047448A">
      <w:pPr>
        <w:spacing w:line="360" w:lineRule="auto"/>
        <w:jc w:val="both"/>
        <w:rPr>
          <w:b/>
          <w:sz w:val="24"/>
          <w:szCs w:val="24"/>
        </w:rPr>
      </w:pPr>
      <w:bookmarkStart w:id="0" w:name="_GoBack"/>
      <w:bookmarkEnd w:id="0"/>
      <w:r>
        <w:rPr>
          <w:b/>
          <w:sz w:val="24"/>
          <w:szCs w:val="24"/>
        </w:rPr>
        <w:t>6</w:t>
      </w:r>
      <w:r w:rsidR="0047448A">
        <w:rPr>
          <w:b/>
          <w:sz w:val="24"/>
          <w:szCs w:val="24"/>
        </w:rPr>
        <w:t xml:space="preserve">. </w:t>
      </w:r>
      <w:r w:rsidR="00366D8B">
        <w:rPr>
          <w:b/>
          <w:sz w:val="24"/>
          <w:szCs w:val="24"/>
        </w:rPr>
        <w:t>APSARDZES DARBINIEK</w:t>
      </w:r>
      <w:r>
        <w:rPr>
          <w:b/>
          <w:sz w:val="24"/>
          <w:szCs w:val="24"/>
        </w:rPr>
        <w:t>U RĪCĪBA EKSTREMĀLĀS SITUĀCIJĀS</w:t>
      </w:r>
    </w:p>
    <w:p w:rsidR="0047448A" w:rsidRPr="00A26D5C" w:rsidRDefault="0047448A" w:rsidP="00366D8B">
      <w:pPr>
        <w:spacing w:line="360" w:lineRule="auto"/>
        <w:ind w:left="284" w:hanging="284"/>
        <w:jc w:val="both"/>
        <w:rPr>
          <w:i/>
          <w:sz w:val="24"/>
          <w:szCs w:val="24"/>
        </w:rPr>
      </w:pPr>
      <w:r w:rsidRPr="00816AC6">
        <w:rPr>
          <w:sz w:val="24"/>
          <w:szCs w:val="24"/>
        </w:rPr>
        <w:t xml:space="preserve">1. </w:t>
      </w:r>
      <w:r w:rsidRPr="00A26D5C">
        <w:rPr>
          <w:i/>
          <w:sz w:val="24"/>
          <w:szCs w:val="24"/>
        </w:rPr>
        <w:t>Ugunsgrēka vai avārijas gadījumos, ka arī citos ārkārtas gadījumos apsardzes</w:t>
      </w:r>
      <w:r w:rsidRPr="00A26D5C">
        <w:rPr>
          <w:i/>
          <w:sz w:val="24"/>
          <w:szCs w:val="24"/>
        </w:rPr>
        <w:br/>
        <w:t xml:space="preserve">darbinieks nekavējoties ziņo </w:t>
      </w:r>
      <w:r w:rsidR="00A26D5C">
        <w:rPr>
          <w:i/>
          <w:sz w:val="24"/>
          <w:szCs w:val="24"/>
        </w:rPr>
        <w:t>maiņas</w:t>
      </w:r>
      <w:r w:rsidRPr="00A26D5C">
        <w:rPr>
          <w:i/>
          <w:sz w:val="24"/>
          <w:szCs w:val="24"/>
        </w:rPr>
        <w:t xml:space="preserve"> ve</w:t>
      </w:r>
      <w:r w:rsidR="00666030">
        <w:rPr>
          <w:i/>
          <w:sz w:val="24"/>
          <w:szCs w:val="24"/>
        </w:rPr>
        <w:t>cākajam un izpilda tā rīkojumus:</w:t>
      </w:r>
    </w:p>
    <w:p w:rsidR="0047448A" w:rsidRPr="00816AC6" w:rsidRDefault="0047448A" w:rsidP="0047448A">
      <w:pPr>
        <w:spacing w:line="360" w:lineRule="auto"/>
        <w:ind w:firstLine="900"/>
        <w:jc w:val="both"/>
        <w:rPr>
          <w:sz w:val="24"/>
          <w:szCs w:val="24"/>
        </w:rPr>
      </w:pPr>
      <w:r>
        <w:rPr>
          <w:sz w:val="24"/>
          <w:szCs w:val="24"/>
        </w:rPr>
        <w:t>1.1.</w:t>
      </w:r>
      <w:r w:rsidR="003C03D5">
        <w:rPr>
          <w:sz w:val="24"/>
          <w:szCs w:val="24"/>
        </w:rPr>
        <w:t xml:space="preserve"> a</w:t>
      </w:r>
      <w:r w:rsidRPr="00816AC6">
        <w:rPr>
          <w:sz w:val="24"/>
          <w:szCs w:val="24"/>
        </w:rPr>
        <w:t>psardzes darbinieks nekavē</w:t>
      </w:r>
      <w:r w:rsidR="00A26D5C">
        <w:rPr>
          <w:sz w:val="24"/>
          <w:szCs w:val="24"/>
        </w:rPr>
        <w:t>joties ziņo</w:t>
      </w:r>
      <w:r w:rsidRPr="00816AC6">
        <w:rPr>
          <w:sz w:val="24"/>
          <w:szCs w:val="24"/>
        </w:rPr>
        <w:t>, rīkojas pēc saņemtajiem norādījumie</w:t>
      </w:r>
      <w:r w:rsidR="003C03D5">
        <w:rPr>
          <w:sz w:val="24"/>
          <w:szCs w:val="24"/>
        </w:rPr>
        <w:t>m;</w:t>
      </w:r>
    </w:p>
    <w:p w:rsidR="0047448A" w:rsidRPr="00816AC6" w:rsidRDefault="0047448A" w:rsidP="0047448A">
      <w:pPr>
        <w:spacing w:line="360" w:lineRule="auto"/>
        <w:ind w:firstLine="900"/>
        <w:jc w:val="both"/>
        <w:rPr>
          <w:sz w:val="24"/>
          <w:szCs w:val="24"/>
        </w:rPr>
      </w:pPr>
      <w:r>
        <w:rPr>
          <w:sz w:val="24"/>
          <w:szCs w:val="24"/>
        </w:rPr>
        <w:t>1.2.</w:t>
      </w:r>
      <w:r w:rsidR="003C03D5">
        <w:rPr>
          <w:sz w:val="24"/>
          <w:szCs w:val="24"/>
        </w:rPr>
        <w:t xml:space="preserve"> paziņo Ugunsdzēsības dienestam;</w:t>
      </w:r>
    </w:p>
    <w:p w:rsidR="0047448A" w:rsidRPr="00816AC6" w:rsidRDefault="0047448A" w:rsidP="0047448A">
      <w:pPr>
        <w:spacing w:line="360" w:lineRule="auto"/>
        <w:ind w:firstLine="900"/>
        <w:jc w:val="both"/>
        <w:rPr>
          <w:sz w:val="24"/>
          <w:szCs w:val="24"/>
        </w:rPr>
      </w:pPr>
      <w:r>
        <w:rPr>
          <w:sz w:val="24"/>
          <w:szCs w:val="24"/>
        </w:rPr>
        <w:t>1.</w:t>
      </w:r>
      <w:r w:rsidR="003C03D5">
        <w:rPr>
          <w:sz w:val="24"/>
          <w:szCs w:val="24"/>
        </w:rPr>
        <w:t>3. ņ</w:t>
      </w:r>
      <w:r w:rsidRPr="00816AC6">
        <w:rPr>
          <w:sz w:val="24"/>
          <w:szCs w:val="24"/>
        </w:rPr>
        <w:t>emot vērā situāc</w:t>
      </w:r>
      <w:r w:rsidR="003C03D5">
        <w:rPr>
          <w:sz w:val="24"/>
          <w:szCs w:val="24"/>
        </w:rPr>
        <w:t>iju, cenšas likvidēt ugunsgrēku;</w:t>
      </w:r>
    </w:p>
    <w:p w:rsidR="0047448A" w:rsidRPr="00816AC6" w:rsidRDefault="0047448A" w:rsidP="0047448A">
      <w:pPr>
        <w:spacing w:line="360" w:lineRule="auto"/>
        <w:ind w:firstLine="900"/>
        <w:jc w:val="both"/>
        <w:rPr>
          <w:sz w:val="24"/>
          <w:szCs w:val="24"/>
        </w:rPr>
      </w:pPr>
      <w:r>
        <w:rPr>
          <w:sz w:val="24"/>
          <w:szCs w:val="24"/>
        </w:rPr>
        <w:t>1.</w:t>
      </w:r>
      <w:r w:rsidR="003C03D5">
        <w:rPr>
          <w:sz w:val="24"/>
          <w:szCs w:val="24"/>
        </w:rPr>
        <w:t>4. i</w:t>
      </w:r>
      <w:r w:rsidRPr="00816AC6">
        <w:rPr>
          <w:sz w:val="24"/>
          <w:szCs w:val="24"/>
        </w:rPr>
        <w:t>erodoties ugunsdzēsējiem, vadīties no to norādījumiem.</w:t>
      </w:r>
    </w:p>
    <w:p w:rsidR="0047448A" w:rsidRPr="00CF15C1" w:rsidRDefault="0047448A" w:rsidP="003C03D5">
      <w:pPr>
        <w:spacing w:line="360" w:lineRule="auto"/>
        <w:ind w:left="284" w:hanging="284"/>
        <w:jc w:val="both"/>
        <w:rPr>
          <w:i/>
          <w:sz w:val="24"/>
          <w:szCs w:val="24"/>
        </w:rPr>
      </w:pPr>
      <w:r w:rsidRPr="00CF15C1">
        <w:rPr>
          <w:i/>
          <w:sz w:val="24"/>
          <w:szCs w:val="24"/>
        </w:rPr>
        <w:t>2. Sprāgstvielu, ķīmisku vielu u. c. bīstamu vielu konstatācijas gadījumos</w:t>
      </w:r>
      <w:r w:rsidR="00666030">
        <w:rPr>
          <w:i/>
          <w:sz w:val="24"/>
          <w:szCs w:val="24"/>
        </w:rPr>
        <w:t xml:space="preserve"> </w:t>
      </w:r>
      <w:r w:rsidRPr="00CF15C1">
        <w:rPr>
          <w:i/>
          <w:sz w:val="24"/>
          <w:szCs w:val="24"/>
        </w:rPr>
        <w:t xml:space="preserve">nekavējoties ziņot </w:t>
      </w:r>
      <w:r w:rsidR="00A26D5C">
        <w:rPr>
          <w:i/>
          <w:sz w:val="24"/>
          <w:szCs w:val="24"/>
        </w:rPr>
        <w:t>maiņas</w:t>
      </w:r>
      <w:r w:rsidRPr="00CF15C1">
        <w:rPr>
          <w:i/>
          <w:sz w:val="24"/>
          <w:szCs w:val="24"/>
        </w:rPr>
        <w:t xml:space="preserve"> vecākaja</w:t>
      </w:r>
      <w:r w:rsidR="00666030">
        <w:rPr>
          <w:i/>
          <w:sz w:val="24"/>
          <w:szCs w:val="24"/>
        </w:rPr>
        <w:t>m, tālāko norādījumu saņemšanai:</w:t>
      </w:r>
    </w:p>
    <w:p w:rsidR="00366D8B" w:rsidRDefault="0047448A" w:rsidP="0047448A">
      <w:pPr>
        <w:spacing w:line="360" w:lineRule="auto"/>
        <w:ind w:left="900"/>
        <w:jc w:val="both"/>
        <w:rPr>
          <w:sz w:val="24"/>
          <w:szCs w:val="24"/>
        </w:rPr>
      </w:pPr>
      <w:r>
        <w:rPr>
          <w:sz w:val="24"/>
          <w:szCs w:val="24"/>
        </w:rPr>
        <w:t>2.1.</w:t>
      </w:r>
      <w:r w:rsidR="00366D8B">
        <w:rPr>
          <w:sz w:val="24"/>
          <w:szCs w:val="24"/>
        </w:rPr>
        <w:t xml:space="preserve"> </w:t>
      </w:r>
      <w:r w:rsidR="003C03D5">
        <w:rPr>
          <w:sz w:val="24"/>
          <w:szCs w:val="24"/>
        </w:rPr>
        <w:t>e</w:t>
      </w:r>
      <w:r w:rsidRPr="00816AC6">
        <w:rPr>
          <w:sz w:val="24"/>
          <w:szCs w:val="24"/>
        </w:rPr>
        <w:t>vakuēt cilvēkus un transportu (</w:t>
      </w:r>
      <w:r w:rsidR="003C03D5">
        <w:rPr>
          <w:sz w:val="24"/>
          <w:szCs w:val="24"/>
        </w:rPr>
        <w:t>pēc iespējas) no bīstamas zonas;</w:t>
      </w:r>
    </w:p>
    <w:p w:rsidR="0047448A" w:rsidRPr="00816AC6" w:rsidRDefault="0047448A" w:rsidP="0047448A">
      <w:pPr>
        <w:spacing w:line="360" w:lineRule="auto"/>
        <w:ind w:left="900"/>
        <w:jc w:val="both"/>
        <w:rPr>
          <w:sz w:val="24"/>
          <w:szCs w:val="24"/>
        </w:rPr>
      </w:pPr>
      <w:r w:rsidRPr="00816AC6">
        <w:rPr>
          <w:sz w:val="24"/>
          <w:szCs w:val="24"/>
        </w:rPr>
        <w:t xml:space="preserve">2.2. </w:t>
      </w:r>
      <w:r w:rsidR="003C03D5">
        <w:rPr>
          <w:sz w:val="24"/>
          <w:szCs w:val="24"/>
        </w:rPr>
        <w:t>skaidri norobežot bīstamo zonu;</w:t>
      </w:r>
    </w:p>
    <w:p w:rsidR="0047448A" w:rsidRPr="00816AC6" w:rsidRDefault="0047448A" w:rsidP="0047448A">
      <w:pPr>
        <w:spacing w:line="360" w:lineRule="auto"/>
        <w:ind w:firstLine="900"/>
        <w:jc w:val="both"/>
        <w:rPr>
          <w:sz w:val="24"/>
          <w:szCs w:val="24"/>
        </w:rPr>
      </w:pPr>
      <w:r w:rsidRPr="00816AC6">
        <w:rPr>
          <w:sz w:val="24"/>
          <w:szCs w:val="24"/>
        </w:rPr>
        <w:t xml:space="preserve">2.3. </w:t>
      </w:r>
      <w:r w:rsidR="003C03D5">
        <w:rPr>
          <w:sz w:val="24"/>
          <w:szCs w:val="24"/>
        </w:rPr>
        <w:t>a</w:t>
      </w:r>
      <w:r w:rsidRPr="00816AC6">
        <w:rPr>
          <w:sz w:val="24"/>
          <w:szCs w:val="24"/>
        </w:rPr>
        <w:t>izliegt jebkāda</w:t>
      </w:r>
      <w:r w:rsidR="003C03D5">
        <w:rPr>
          <w:sz w:val="24"/>
          <w:szCs w:val="24"/>
        </w:rPr>
        <w:t xml:space="preserve"> veida kustību aizdomīgajā zonā;</w:t>
      </w:r>
    </w:p>
    <w:p w:rsidR="0047448A" w:rsidRPr="00816AC6" w:rsidRDefault="0047448A" w:rsidP="0047448A">
      <w:pPr>
        <w:spacing w:line="360" w:lineRule="auto"/>
        <w:ind w:firstLine="900"/>
        <w:jc w:val="both"/>
        <w:rPr>
          <w:sz w:val="24"/>
          <w:szCs w:val="24"/>
        </w:rPr>
      </w:pPr>
      <w:r w:rsidRPr="00816AC6">
        <w:rPr>
          <w:sz w:val="24"/>
          <w:szCs w:val="24"/>
        </w:rPr>
        <w:lastRenderedPageBreak/>
        <w:t xml:space="preserve">2.4. </w:t>
      </w:r>
      <w:r w:rsidR="003C03D5">
        <w:rPr>
          <w:sz w:val="24"/>
          <w:szCs w:val="24"/>
        </w:rPr>
        <w:t>i</w:t>
      </w:r>
      <w:r w:rsidRPr="00816AC6">
        <w:rPr>
          <w:sz w:val="24"/>
          <w:szCs w:val="24"/>
        </w:rPr>
        <w:t>erodoties valsts varas pārstāvjiem, rīkoties pēc viņu norādēm.</w:t>
      </w:r>
    </w:p>
    <w:p w:rsidR="0047448A" w:rsidRPr="00816AC6" w:rsidRDefault="0047448A" w:rsidP="003C03D5">
      <w:pPr>
        <w:spacing w:line="360" w:lineRule="auto"/>
        <w:jc w:val="both"/>
        <w:rPr>
          <w:sz w:val="24"/>
          <w:szCs w:val="24"/>
        </w:rPr>
      </w:pPr>
      <w:r w:rsidRPr="00CF15C1">
        <w:rPr>
          <w:i/>
          <w:sz w:val="24"/>
          <w:szCs w:val="24"/>
        </w:rPr>
        <w:t>3. Uzbrukums objektam</w:t>
      </w:r>
      <w:r w:rsidR="00666030">
        <w:rPr>
          <w:sz w:val="24"/>
          <w:szCs w:val="24"/>
        </w:rPr>
        <w:t>:</w:t>
      </w:r>
    </w:p>
    <w:p w:rsidR="0047448A" w:rsidRPr="00816AC6" w:rsidRDefault="0047448A" w:rsidP="0047448A">
      <w:pPr>
        <w:spacing w:line="360" w:lineRule="auto"/>
        <w:ind w:firstLine="900"/>
        <w:jc w:val="both"/>
        <w:rPr>
          <w:sz w:val="24"/>
          <w:szCs w:val="24"/>
        </w:rPr>
      </w:pPr>
      <w:r w:rsidRPr="00816AC6">
        <w:rPr>
          <w:sz w:val="24"/>
          <w:szCs w:val="24"/>
        </w:rPr>
        <w:t xml:space="preserve">3.1. </w:t>
      </w:r>
      <w:r w:rsidR="003C03D5">
        <w:rPr>
          <w:sz w:val="24"/>
          <w:szCs w:val="24"/>
        </w:rPr>
        <w:t>a</w:t>
      </w:r>
      <w:r w:rsidRPr="00816AC6">
        <w:rPr>
          <w:sz w:val="24"/>
          <w:szCs w:val="24"/>
        </w:rPr>
        <w:t>psardzes darbinieks nospiež trauksmes pogu, vadoties no apstākļiem pieņe</w:t>
      </w:r>
      <w:r w:rsidR="003C03D5">
        <w:rPr>
          <w:sz w:val="24"/>
          <w:szCs w:val="24"/>
        </w:rPr>
        <w:t>m lēmumu uzbrucēju aizturēšanai;</w:t>
      </w:r>
    </w:p>
    <w:p w:rsidR="0047448A" w:rsidRDefault="0047448A" w:rsidP="0047448A">
      <w:pPr>
        <w:spacing w:line="360" w:lineRule="auto"/>
        <w:ind w:firstLine="900"/>
        <w:jc w:val="both"/>
        <w:rPr>
          <w:sz w:val="24"/>
          <w:szCs w:val="24"/>
        </w:rPr>
      </w:pPr>
      <w:r w:rsidRPr="00816AC6">
        <w:rPr>
          <w:sz w:val="24"/>
          <w:szCs w:val="24"/>
        </w:rPr>
        <w:t xml:space="preserve">3.2. </w:t>
      </w:r>
      <w:r w:rsidR="009B039B">
        <w:rPr>
          <w:sz w:val="24"/>
          <w:szCs w:val="24"/>
        </w:rPr>
        <w:t>p</w:t>
      </w:r>
      <w:r w:rsidRPr="00816AC6">
        <w:rPr>
          <w:sz w:val="24"/>
          <w:szCs w:val="24"/>
        </w:rPr>
        <w:t xml:space="preserve">ēc iespējas īsākā laika periodā paziņo </w:t>
      </w:r>
      <w:r w:rsidR="00A26D5C">
        <w:rPr>
          <w:sz w:val="24"/>
          <w:szCs w:val="24"/>
        </w:rPr>
        <w:t xml:space="preserve">maiņas </w:t>
      </w:r>
      <w:r w:rsidRPr="00816AC6">
        <w:rPr>
          <w:sz w:val="24"/>
          <w:szCs w:val="24"/>
        </w:rPr>
        <w:t>vecākajam par notikušo, saņem</w:t>
      </w:r>
      <w:r w:rsidRPr="00816AC6">
        <w:rPr>
          <w:sz w:val="24"/>
          <w:szCs w:val="24"/>
        </w:rPr>
        <w:br/>
        <w:t>norādījumus izpildei.</w:t>
      </w:r>
    </w:p>
    <w:p w:rsidR="00A01459" w:rsidRPr="00816AC6" w:rsidRDefault="00A01459" w:rsidP="0047448A">
      <w:pPr>
        <w:spacing w:line="360" w:lineRule="auto"/>
        <w:ind w:firstLine="900"/>
        <w:jc w:val="both"/>
        <w:rPr>
          <w:sz w:val="24"/>
          <w:szCs w:val="24"/>
        </w:rPr>
      </w:pPr>
    </w:p>
    <w:p w:rsidR="0047448A" w:rsidRPr="00DE47EB" w:rsidRDefault="00A01459" w:rsidP="0047448A">
      <w:pPr>
        <w:spacing w:line="360" w:lineRule="auto"/>
        <w:jc w:val="both"/>
        <w:rPr>
          <w:b/>
          <w:sz w:val="24"/>
          <w:szCs w:val="24"/>
        </w:rPr>
      </w:pPr>
      <w:r>
        <w:rPr>
          <w:b/>
          <w:sz w:val="24"/>
          <w:szCs w:val="24"/>
        </w:rPr>
        <w:t>7</w:t>
      </w:r>
      <w:r w:rsidR="0047448A" w:rsidRPr="00DE47EB">
        <w:rPr>
          <w:b/>
          <w:sz w:val="24"/>
          <w:szCs w:val="24"/>
        </w:rPr>
        <w:t xml:space="preserve">. </w:t>
      </w:r>
      <w:r>
        <w:rPr>
          <w:b/>
          <w:sz w:val="24"/>
          <w:szCs w:val="24"/>
        </w:rPr>
        <w:t>APSARDZES DARBINIEKAM AIZLIEGTS</w:t>
      </w:r>
    </w:p>
    <w:p w:rsidR="0047448A" w:rsidRPr="00816AC6" w:rsidRDefault="0047448A" w:rsidP="004513A3">
      <w:pPr>
        <w:spacing w:line="360" w:lineRule="auto"/>
        <w:ind w:left="284" w:hanging="284"/>
        <w:jc w:val="both"/>
        <w:rPr>
          <w:sz w:val="24"/>
          <w:szCs w:val="24"/>
        </w:rPr>
      </w:pPr>
      <w:r w:rsidRPr="00816AC6">
        <w:rPr>
          <w:sz w:val="24"/>
          <w:szCs w:val="24"/>
        </w:rPr>
        <w:t>1.</w:t>
      </w:r>
      <w:r w:rsidR="00B81B4C">
        <w:rPr>
          <w:sz w:val="24"/>
          <w:szCs w:val="24"/>
        </w:rPr>
        <w:t xml:space="preserve"> </w:t>
      </w:r>
      <w:r w:rsidRPr="00816AC6">
        <w:rPr>
          <w:sz w:val="24"/>
          <w:szCs w:val="24"/>
        </w:rPr>
        <w:t>Apsardzes darbiniekam aizliegts ierasties darbā bez dienesta formas, estētiski nepieņemamā izskatā.</w:t>
      </w:r>
    </w:p>
    <w:p w:rsidR="0047448A" w:rsidRPr="00816AC6" w:rsidRDefault="0047448A" w:rsidP="004513A3">
      <w:pPr>
        <w:spacing w:line="360" w:lineRule="auto"/>
        <w:ind w:left="284" w:hanging="284"/>
        <w:jc w:val="both"/>
        <w:rPr>
          <w:sz w:val="24"/>
          <w:szCs w:val="24"/>
        </w:rPr>
      </w:pPr>
      <w:r w:rsidRPr="00816AC6">
        <w:rPr>
          <w:sz w:val="24"/>
          <w:szCs w:val="24"/>
        </w:rPr>
        <w:t>2.</w:t>
      </w:r>
      <w:r w:rsidR="00B81B4C">
        <w:rPr>
          <w:sz w:val="24"/>
          <w:szCs w:val="24"/>
        </w:rPr>
        <w:t xml:space="preserve"> </w:t>
      </w:r>
      <w:r w:rsidRPr="00816AC6">
        <w:rPr>
          <w:sz w:val="24"/>
          <w:szCs w:val="24"/>
        </w:rPr>
        <w:t>Aizliegts patvaļīgi pamest posteni, ne</w:t>
      </w:r>
      <w:r w:rsidR="00A26D5C">
        <w:rPr>
          <w:sz w:val="24"/>
          <w:szCs w:val="24"/>
        </w:rPr>
        <w:t>sagaidot nomainošo darbinieku (</w:t>
      </w:r>
      <w:r w:rsidRPr="00816AC6">
        <w:rPr>
          <w:sz w:val="24"/>
          <w:szCs w:val="24"/>
        </w:rPr>
        <w:t>diennakts</w:t>
      </w:r>
      <w:r w:rsidRPr="00816AC6">
        <w:rPr>
          <w:sz w:val="24"/>
          <w:szCs w:val="24"/>
        </w:rPr>
        <w:br/>
        <w:t xml:space="preserve">postenim). </w:t>
      </w:r>
    </w:p>
    <w:p w:rsidR="0047448A" w:rsidRPr="00816AC6" w:rsidRDefault="0047448A" w:rsidP="004513A3">
      <w:pPr>
        <w:spacing w:line="360" w:lineRule="auto"/>
        <w:ind w:left="284" w:hanging="284"/>
        <w:jc w:val="both"/>
        <w:rPr>
          <w:sz w:val="24"/>
          <w:szCs w:val="24"/>
        </w:rPr>
      </w:pPr>
      <w:r w:rsidRPr="00816AC6">
        <w:rPr>
          <w:sz w:val="24"/>
          <w:szCs w:val="24"/>
        </w:rPr>
        <w:t>3.</w:t>
      </w:r>
      <w:r w:rsidR="00B81B4C">
        <w:rPr>
          <w:sz w:val="24"/>
          <w:szCs w:val="24"/>
        </w:rPr>
        <w:t xml:space="preserve"> </w:t>
      </w:r>
      <w:r w:rsidRPr="00816AC6">
        <w:rPr>
          <w:sz w:val="24"/>
          <w:szCs w:val="24"/>
        </w:rPr>
        <w:t>Ielaist apsargājama objektā nepiederošas personas. Apsardzes darbinieki</w:t>
      </w:r>
      <w:r w:rsidR="004513A3">
        <w:rPr>
          <w:sz w:val="24"/>
          <w:szCs w:val="24"/>
        </w:rPr>
        <w:t>,</w:t>
      </w:r>
      <w:r w:rsidRPr="00816AC6">
        <w:rPr>
          <w:sz w:val="24"/>
          <w:szCs w:val="24"/>
        </w:rPr>
        <w:t xml:space="preserve"> kuri</w:t>
      </w:r>
      <w:r w:rsidRPr="00816AC6">
        <w:rPr>
          <w:sz w:val="24"/>
          <w:szCs w:val="24"/>
        </w:rPr>
        <w:br/>
        <w:t>neveic dienesta pienākumus, nav tiesīgi atrasties apsardzes objektā un traucēt</w:t>
      </w:r>
      <w:r w:rsidRPr="00816AC6">
        <w:rPr>
          <w:sz w:val="24"/>
          <w:szCs w:val="24"/>
        </w:rPr>
        <w:br/>
        <w:t>darbiniekiem tiešo darba pienākumu veikšanu.</w:t>
      </w:r>
    </w:p>
    <w:p w:rsidR="0047448A" w:rsidRPr="00816AC6" w:rsidRDefault="00A26D5C" w:rsidP="004513A3">
      <w:pPr>
        <w:spacing w:line="360" w:lineRule="auto"/>
        <w:ind w:left="284" w:hanging="284"/>
        <w:jc w:val="both"/>
        <w:rPr>
          <w:sz w:val="24"/>
          <w:szCs w:val="24"/>
        </w:rPr>
      </w:pPr>
      <w:r>
        <w:rPr>
          <w:sz w:val="24"/>
          <w:szCs w:val="24"/>
        </w:rPr>
        <w:t>4</w:t>
      </w:r>
      <w:r w:rsidR="0047448A" w:rsidRPr="00816AC6">
        <w:rPr>
          <w:sz w:val="24"/>
          <w:szCs w:val="24"/>
        </w:rPr>
        <w:t>.</w:t>
      </w:r>
      <w:r w:rsidR="00B81B4C">
        <w:rPr>
          <w:sz w:val="24"/>
          <w:szCs w:val="24"/>
        </w:rPr>
        <w:t xml:space="preserve"> </w:t>
      </w:r>
      <w:r w:rsidR="0047448A" w:rsidRPr="00816AC6">
        <w:rPr>
          <w:sz w:val="24"/>
          <w:szCs w:val="24"/>
        </w:rPr>
        <w:t>Glabāt apsardzes telpā priekšmetus, kuri nav norādīti apsargājamā objekta</w:t>
      </w:r>
      <w:r w:rsidR="0047448A" w:rsidRPr="00816AC6">
        <w:rPr>
          <w:sz w:val="24"/>
          <w:szCs w:val="24"/>
        </w:rPr>
        <w:br/>
        <w:t>inventāra sarakstā.</w:t>
      </w:r>
    </w:p>
    <w:p w:rsidR="0047448A" w:rsidRPr="00816AC6" w:rsidRDefault="00A26D5C" w:rsidP="004513A3">
      <w:pPr>
        <w:spacing w:line="360" w:lineRule="auto"/>
        <w:ind w:left="284" w:hanging="284"/>
        <w:jc w:val="both"/>
        <w:rPr>
          <w:sz w:val="24"/>
          <w:szCs w:val="24"/>
        </w:rPr>
      </w:pPr>
      <w:r>
        <w:rPr>
          <w:sz w:val="24"/>
          <w:szCs w:val="24"/>
        </w:rPr>
        <w:t>5</w:t>
      </w:r>
      <w:r w:rsidR="0047448A" w:rsidRPr="00816AC6">
        <w:rPr>
          <w:sz w:val="24"/>
          <w:szCs w:val="24"/>
        </w:rPr>
        <w:t>.</w:t>
      </w:r>
      <w:r w:rsidR="00B81B4C">
        <w:rPr>
          <w:sz w:val="24"/>
          <w:szCs w:val="24"/>
        </w:rPr>
        <w:t xml:space="preserve"> </w:t>
      </w:r>
      <w:r w:rsidR="0047448A" w:rsidRPr="00816AC6">
        <w:rPr>
          <w:sz w:val="24"/>
          <w:szCs w:val="24"/>
        </w:rPr>
        <w:t>Izpaust jebkura veida informāciju par uzņēmuma objektiem, klientiem,</w:t>
      </w:r>
      <w:r w:rsidR="0047448A" w:rsidRPr="00816AC6">
        <w:rPr>
          <w:sz w:val="24"/>
          <w:szCs w:val="24"/>
        </w:rPr>
        <w:br/>
        <w:t>darbiniekiem, sadarbības partneriem. Par šādiem gadījumiem nekavējoties jāziņo</w:t>
      </w:r>
      <w:r w:rsidR="0047448A" w:rsidRPr="00816AC6">
        <w:rPr>
          <w:sz w:val="24"/>
          <w:szCs w:val="24"/>
        </w:rPr>
        <w:br/>
        <w:t>uzņēmuma vadībai.</w:t>
      </w:r>
    </w:p>
    <w:p w:rsidR="0047448A" w:rsidRPr="00816AC6" w:rsidRDefault="00A26D5C" w:rsidP="004513A3">
      <w:pPr>
        <w:spacing w:line="360" w:lineRule="auto"/>
        <w:ind w:left="284" w:hanging="284"/>
        <w:jc w:val="both"/>
        <w:rPr>
          <w:sz w:val="24"/>
          <w:szCs w:val="24"/>
        </w:rPr>
      </w:pPr>
      <w:r>
        <w:rPr>
          <w:sz w:val="24"/>
          <w:szCs w:val="24"/>
        </w:rPr>
        <w:t>6</w:t>
      </w:r>
      <w:r w:rsidR="0047448A" w:rsidRPr="00816AC6">
        <w:rPr>
          <w:sz w:val="24"/>
          <w:szCs w:val="24"/>
        </w:rPr>
        <w:t>.</w:t>
      </w:r>
      <w:r w:rsidR="00B81B4C">
        <w:rPr>
          <w:sz w:val="24"/>
          <w:szCs w:val="24"/>
        </w:rPr>
        <w:t xml:space="preserve"> </w:t>
      </w:r>
      <w:r w:rsidR="0047448A" w:rsidRPr="00816AC6">
        <w:rPr>
          <w:sz w:val="24"/>
          <w:szCs w:val="24"/>
        </w:rPr>
        <w:t>Ierasties darba vietā alkoholisko, narkotisko vai cita veida apreibinošo vielu</w:t>
      </w:r>
      <w:r w:rsidR="0047448A" w:rsidRPr="00816AC6">
        <w:rPr>
          <w:sz w:val="24"/>
          <w:szCs w:val="24"/>
        </w:rPr>
        <w:br/>
        <w:t>iedarbības rezultātā.</w:t>
      </w:r>
    </w:p>
    <w:p w:rsidR="00B81B4C" w:rsidRDefault="00A26D5C" w:rsidP="004513A3">
      <w:pPr>
        <w:spacing w:line="360" w:lineRule="auto"/>
        <w:ind w:left="284" w:hanging="284"/>
        <w:jc w:val="both"/>
        <w:rPr>
          <w:sz w:val="24"/>
          <w:szCs w:val="24"/>
        </w:rPr>
      </w:pPr>
      <w:r>
        <w:rPr>
          <w:sz w:val="24"/>
          <w:szCs w:val="24"/>
        </w:rPr>
        <w:t>7</w:t>
      </w:r>
      <w:r w:rsidR="0047448A" w:rsidRPr="00816AC6">
        <w:rPr>
          <w:sz w:val="24"/>
          <w:szCs w:val="24"/>
        </w:rPr>
        <w:t>. Lasīt literatūru, gulēt, smēķēt dienesta telpās, teritorijā.</w:t>
      </w:r>
    </w:p>
    <w:p w:rsidR="0047448A" w:rsidRDefault="00A26D5C" w:rsidP="004513A3">
      <w:pPr>
        <w:spacing w:line="360" w:lineRule="auto"/>
        <w:ind w:left="284" w:hanging="284"/>
        <w:jc w:val="both"/>
        <w:rPr>
          <w:sz w:val="24"/>
          <w:szCs w:val="24"/>
        </w:rPr>
      </w:pPr>
      <w:r>
        <w:rPr>
          <w:sz w:val="24"/>
          <w:szCs w:val="24"/>
        </w:rPr>
        <w:t>8</w:t>
      </w:r>
      <w:r w:rsidR="0047448A" w:rsidRPr="00816AC6">
        <w:rPr>
          <w:sz w:val="24"/>
          <w:szCs w:val="24"/>
        </w:rPr>
        <w:t>.</w:t>
      </w:r>
      <w:r w:rsidR="00B81B4C">
        <w:rPr>
          <w:sz w:val="24"/>
          <w:szCs w:val="24"/>
        </w:rPr>
        <w:t xml:space="preserve"> </w:t>
      </w:r>
      <w:r w:rsidR="0047448A" w:rsidRPr="00816AC6">
        <w:rPr>
          <w:sz w:val="24"/>
          <w:szCs w:val="24"/>
        </w:rPr>
        <w:t>Apsardzes darbiniekiem, kuri neveic dienesta pienākumus aizliegts novietot personīgās automašīnas apsargājamā teritorijā.</w:t>
      </w:r>
    </w:p>
    <w:p w:rsidR="0085345F" w:rsidRDefault="0085345F" w:rsidP="0047448A">
      <w:pPr>
        <w:spacing w:line="360" w:lineRule="auto"/>
        <w:ind w:firstLine="720"/>
        <w:jc w:val="both"/>
        <w:rPr>
          <w:sz w:val="24"/>
          <w:szCs w:val="24"/>
        </w:rPr>
      </w:pPr>
    </w:p>
    <w:p w:rsidR="00F059A9" w:rsidRDefault="00F059A9" w:rsidP="00A26D5C">
      <w:pPr>
        <w:spacing w:line="360" w:lineRule="auto"/>
        <w:jc w:val="both"/>
        <w:rPr>
          <w:b/>
          <w:sz w:val="24"/>
          <w:szCs w:val="24"/>
          <w:u w:val="single"/>
        </w:rPr>
      </w:pPr>
    </w:p>
    <w:p w:rsidR="0047448A" w:rsidRDefault="00CD764F" w:rsidP="0047448A">
      <w:pPr>
        <w:spacing w:line="360" w:lineRule="auto"/>
        <w:ind w:firstLine="720"/>
        <w:jc w:val="both"/>
        <w:rPr>
          <w:b/>
          <w:sz w:val="24"/>
          <w:szCs w:val="24"/>
          <w:u w:val="single"/>
        </w:rPr>
      </w:pPr>
      <w:r>
        <w:rPr>
          <w:b/>
          <w:sz w:val="24"/>
          <w:szCs w:val="24"/>
          <w:u w:val="single"/>
        </w:rPr>
        <w:br w:type="page"/>
      </w:r>
    </w:p>
    <w:p w:rsidR="00615740" w:rsidRPr="00615740" w:rsidRDefault="00EC747B" w:rsidP="00615740">
      <w:pPr>
        <w:jc w:val="right"/>
        <w:rPr>
          <w:i/>
          <w:sz w:val="24"/>
          <w:szCs w:val="24"/>
        </w:rPr>
      </w:pPr>
      <w:r>
        <w:rPr>
          <w:i/>
          <w:sz w:val="24"/>
          <w:szCs w:val="24"/>
        </w:rPr>
        <w:lastRenderedPageBreak/>
        <w:t>Tehniskās specifikācijas</w:t>
      </w:r>
      <w:r w:rsidR="00615740">
        <w:rPr>
          <w:i/>
          <w:sz w:val="24"/>
          <w:szCs w:val="24"/>
        </w:rPr>
        <w:t xml:space="preserve"> pielikums Nr.2</w:t>
      </w:r>
    </w:p>
    <w:p w:rsidR="0047448A" w:rsidRDefault="0047448A" w:rsidP="0047448A">
      <w:pPr>
        <w:spacing w:line="360" w:lineRule="auto"/>
        <w:ind w:firstLine="720"/>
        <w:jc w:val="both"/>
        <w:rPr>
          <w:b/>
          <w:sz w:val="24"/>
          <w:szCs w:val="24"/>
          <w:u w:val="single"/>
        </w:rPr>
      </w:pPr>
    </w:p>
    <w:tbl>
      <w:tblPr>
        <w:tblW w:w="9513" w:type="dxa"/>
        <w:tblInd w:w="93" w:type="dxa"/>
        <w:tblLook w:val="04A0" w:firstRow="1" w:lastRow="0" w:firstColumn="1" w:lastColumn="0" w:noHBand="0" w:noVBand="1"/>
      </w:tblPr>
      <w:tblGrid>
        <w:gridCol w:w="9513"/>
      </w:tblGrid>
      <w:tr w:rsidR="003C781E" w:rsidRPr="002130F4" w:rsidTr="00A26D5C">
        <w:trPr>
          <w:trHeight w:val="315"/>
        </w:trPr>
        <w:tc>
          <w:tcPr>
            <w:tcW w:w="9513" w:type="dxa"/>
            <w:tcBorders>
              <w:top w:val="nil"/>
              <w:left w:val="nil"/>
              <w:bottom w:val="nil"/>
              <w:right w:val="nil"/>
            </w:tcBorders>
            <w:shd w:val="clear" w:color="auto" w:fill="auto"/>
            <w:noWrap/>
            <w:vAlign w:val="bottom"/>
            <w:hideMark/>
          </w:tcPr>
          <w:p w:rsidR="003C781E" w:rsidRPr="002130F4" w:rsidRDefault="003C781E" w:rsidP="00DB314A">
            <w:pPr>
              <w:jc w:val="center"/>
              <w:rPr>
                <w:b/>
                <w:bCs/>
                <w:color w:val="000000"/>
                <w:sz w:val="22"/>
                <w:szCs w:val="22"/>
              </w:rPr>
            </w:pPr>
            <w:r w:rsidRPr="002130F4">
              <w:rPr>
                <w:b/>
                <w:bCs/>
                <w:color w:val="000000"/>
                <w:sz w:val="22"/>
                <w:szCs w:val="22"/>
              </w:rPr>
              <w:t>SIA ''Rīgas 1.slimnīca''</w:t>
            </w:r>
          </w:p>
        </w:tc>
      </w:tr>
      <w:tr w:rsidR="003C781E" w:rsidRPr="002130F4" w:rsidTr="00A26D5C">
        <w:trPr>
          <w:trHeight w:val="315"/>
        </w:trPr>
        <w:tc>
          <w:tcPr>
            <w:tcW w:w="9513" w:type="dxa"/>
            <w:tcBorders>
              <w:top w:val="nil"/>
              <w:left w:val="nil"/>
              <w:bottom w:val="nil"/>
              <w:right w:val="nil"/>
            </w:tcBorders>
            <w:shd w:val="clear" w:color="auto" w:fill="auto"/>
            <w:noWrap/>
            <w:vAlign w:val="bottom"/>
            <w:hideMark/>
          </w:tcPr>
          <w:p w:rsidR="003C781E" w:rsidRDefault="003C781E" w:rsidP="00DB314A">
            <w:pPr>
              <w:jc w:val="center"/>
              <w:rPr>
                <w:b/>
                <w:bCs/>
                <w:color w:val="000000"/>
                <w:sz w:val="22"/>
                <w:szCs w:val="22"/>
              </w:rPr>
            </w:pPr>
            <w:r w:rsidRPr="002130F4">
              <w:rPr>
                <w:b/>
                <w:bCs/>
                <w:color w:val="000000"/>
                <w:sz w:val="22"/>
                <w:szCs w:val="22"/>
              </w:rPr>
              <w:t>tehniskās apsardzes objektu saraksts - Rīga, Bruņinieku iela 5</w:t>
            </w:r>
            <w:r w:rsidR="00612EC9">
              <w:rPr>
                <w:b/>
                <w:bCs/>
                <w:color w:val="000000"/>
                <w:sz w:val="22"/>
                <w:szCs w:val="22"/>
              </w:rPr>
              <w:t>, k</w:t>
            </w:r>
            <w:r w:rsidR="0081012F">
              <w:rPr>
                <w:b/>
                <w:bCs/>
                <w:color w:val="000000"/>
                <w:sz w:val="22"/>
                <w:szCs w:val="22"/>
              </w:rPr>
              <w:t>-2</w:t>
            </w:r>
          </w:p>
          <w:tbl>
            <w:tblPr>
              <w:tblW w:w="8962" w:type="dxa"/>
              <w:tblLook w:val="04A0" w:firstRow="1" w:lastRow="0" w:firstColumn="1" w:lastColumn="0" w:noHBand="0" w:noVBand="1"/>
            </w:tblPr>
            <w:tblGrid>
              <w:gridCol w:w="5182"/>
              <w:gridCol w:w="1900"/>
              <w:gridCol w:w="1880"/>
            </w:tblGrid>
            <w:tr w:rsidR="003C0CBC" w:rsidRPr="00616772" w:rsidTr="003C0CBC">
              <w:trPr>
                <w:trHeight w:val="315"/>
              </w:trPr>
              <w:tc>
                <w:tcPr>
                  <w:tcW w:w="5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 xml:space="preserve">Platība, m² - slimn.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Platība, m² - nomn.</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1</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Poliklīnika “Bruņinieku”</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1392</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Nomnieki</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478</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b/>
                      <w:bCs/>
                      <w:color w:val="000000"/>
                      <w:sz w:val="24"/>
                      <w:szCs w:val="24"/>
                    </w:rPr>
                  </w:pPr>
                  <w:r w:rsidRPr="00616772">
                    <w:rPr>
                      <w:b/>
                      <w:bCs/>
                      <w:color w:val="000000"/>
                      <w:sz w:val="24"/>
                      <w:szCs w:val="24"/>
                    </w:rPr>
                    <w:t>Korpuss 2</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Dienas stacionāra uzņemšana, speciālistu kabineti</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537</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Administrācija (2</w:t>
                  </w:r>
                  <w:r>
                    <w:rPr>
                      <w:color w:val="000000"/>
                      <w:sz w:val="24"/>
                      <w:szCs w:val="24"/>
                    </w:rPr>
                    <w:t>.</w:t>
                  </w:r>
                  <w:r w:rsidRPr="00616772">
                    <w:rPr>
                      <w:color w:val="000000"/>
                      <w:sz w:val="24"/>
                      <w:szCs w:val="24"/>
                    </w:rPr>
                    <w:t xml:space="preserve"> un 3</w:t>
                  </w:r>
                  <w:r>
                    <w:rPr>
                      <w:color w:val="000000"/>
                      <w:sz w:val="24"/>
                      <w:szCs w:val="24"/>
                    </w:rPr>
                    <w:t>.</w:t>
                  </w:r>
                  <w:r w:rsidRPr="00616772">
                    <w:rPr>
                      <w:color w:val="000000"/>
                      <w:sz w:val="24"/>
                      <w:szCs w:val="24"/>
                    </w:rPr>
                    <w:t>stāvs)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1886,66</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 xml:space="preserve">Nomnieki </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210,84</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3</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Tera</w:t>
                  </w:r>
                  <w:r>
                    <w:rPr>
                      <w:color w:val="000000"/>
                      <w:sz w:val="24"/>
                      <w:szCs w:val="24"/>
                    </w:rPr>
                    <w:t>pijas un kardioloģijas nodaļa (</w:t>
                  </w:r>
                  <w:r w:rsidRPr="00616772">
                    <w:rPr>
                      <w:color w:val="000000"/>
                      <w:sz w:val="24"/>
                      <w:szCs w:val="24"/>
                    </w:rPr>
                    <w:t>9.nod.)</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794,20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Rentgens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75,89</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Angiogrāfs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127,11</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Arhīvs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76,30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4</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Ginekoloģiskā nodaļa (10.nod.)</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862,30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Sāpju centrs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197,30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5</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Ķirurģijas nodaļa (11.nod.)</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776,20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Tukšās telpas (vecā reanimācija)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303,70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6</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Ķirurģijas nodaļa (12.nod.)</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815,10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Ultrasonogrāfija (un dopl.)</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340,00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7</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Endoskopija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713,80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Magnētiskā rezonanse</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161,70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Ginekoloģijas operāciju zāle</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138,90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8</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Operāciju bloks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2448,20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IT un anestizioloģijas 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434,90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Sterilizācija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406,50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10</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Uroloģija (8.nod.)</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832,70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Kompjūtertomogrāfija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278,50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11</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Nodaļas telpas - tukšas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610,11</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Fizikālās med. 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374,89</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12</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Neiroloģiskā nodaļa (5</w:t>
                  </w:r>
                  <w:r>
                    <w:rPr>
                      <w:color w:val="000000"/>
                      <w:sz w:val="24"/>
                      <w:szCs w:val="24"/>
                    </w:rPr>
                    <w:t>.</w:t>
                  </w:r>
                  <w:r w:rsidRPr="00616772">
                    <w:rPr>
                      <w:color w:val="000000"/>
                      <w:sz w:val="24"/>
                      <w:szCs w:val="24"/>
                    </w:rPr>
                    <w:t xml:space="preserve">nod.) </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686,85</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Funkcionālās diagnostika 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373,15</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13</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Neiroloģiskā nodaļa (5</w:t>
                  </w:r>
                  <w:r>
                    <w:rPr>
                      <w:color w:val="000000"/>
                      <w:sz w:val="24"/>
                      <w:szCs w:val="24"/>
                    </w:rPr>
                    <w:t>.</w:t>
                  </w:r>
                  <w:r w:rsidRPr="00616772">
                    <w:rPr>
                      <w:color w:val="000000"/>
                      <w:sz w:val="24"/>
                      <w:szCs w:val="24"/>
                    </w:rPr>
                    <w:t xml:space="preserve">nod.) </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614,11</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lastRenderedPageBreak/>
                    <w:t>Rentgens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390,89</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14</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Plazmaferēze</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121,55</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Stomu kabinets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44,44</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Pārējais (arhīvs, siltummezgls)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258,01</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14a</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Tukšas telpas</w:t>
                  </w:r>
                </w:p>
              </w:tc>
              <w:tc>
                <w:tcPr>
                  <w:tcW w:w="1900" w:type="dxa"/>
                  <w:tcBorders>
                    <w:top w:val="nil"/>
                    <w:left w:val="nil"/>
                    <w:bottom w:val="single" w:sz="4" w:space="0" w:color="auto"/>
                    <w:right w:val="single" w:sz="4" w:space="0" w:color="auto"/>
                  </w:tcBorders>
                  <w:shd w:val="clear" w:color="000000" w:fill="FFFFFF"/>
                  <w:vAlign w:val="center"/>
                  <w:hideMark/>
                </w:tcPr>
                <w:p w:rsidR="003C0CBC" w:rsidRPr="00616772" w:rsidRDefault="003C0CBC" w:rsidP="00616772">
                  <w:pPr>
                    <w:jc w:val="center"/>
                    <w:rPr>
                      <w:color w:val="000000"/>
                      <w:sz w:val="24"/>
                      <w:szCs w:val="24"/>
                    </w:rPr>
                  </w:pPr>
                  <w:r w:rsidRPr="00616772">
                    <w:rPr>
                      <w:color w:val="000000"/>
                      <w:sz w:val="24"/>
                      <w:szCs w:val="24"/>
                    </w:rPr>
                    <w:t>1487</w:t>
                  </w:r>
                </w:p>
              </w:tc>
              <w:tc>
                <w:tcPr>
                  <w:tcW w:w="1880" w:type="dxa"/>
                  <w:tcBorders>
                    <w:top w:val="nil"/>
                    <w:left w:val="nil"/>
                    <w:bottom w:val="single" w:sz="4" w:space="0" w:color="auto"/>
                    <w:right w:val="single" w:sz="4" w:space="0" w:color="auto"/>
                  </w:tcBorders>
                  <w:shd w:val="clear" w:color="000000" w:fill="FFFFFF"/>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Kontaktu centrs, Šuvēja</w:t>
                  </w:r>
                </w:p>
              </w:tc>
              <w:tc>
                <w:tcPr>
                  <w:tcW w:w="1900" w:type="dxa"/>
                  <w:tcBorders>
                    <w:top w:val="nil"/>
                    <w:left w:val="nil"/>
                    <w:bottom w:val="single" w:sz="4" w:space="0" w:color="auto"/>
                    <w:right w:val="single" w:sz="4" w:space="0" w:color="auto"/>
                  </w:tcBorders>
                  <w:shd w:val="clear" w:color="000000" w:fill="FFFFFF"/>
                  <w:vAlign w:val="center"/>
                  <w:hideMark/>
                </w:tcPr>
                <w:p w:rsidR="003C0CBC" w:rsidRPr="00616772" w:rsidRDefault="003C0CBC" w:rsidP="00616772">
                  <w:pPr>
                    <w:jc w:val="center"/>
                    <w:rPr>
                      <w:color w:val="000000"/>
                      <w:sz w:val="24"/>
                      <w:szCs w:val="24"/>
                    </w:rPr>
                  </w:pPr>
                  <w:r w:rsidRPr="00616772">
                    <w:rPr>
                      <w:color w:val="000000"/>
                      <w:sz w:val="24"/>
                      <w:szCs w:val="24"/>
                    </w:rPr>
                    <w:t>78,63</w:t>
                  </w:r>
                </w:p>
              </w:tc>
              <w:tc>
                <w:tcPr>
                  <w:tcW w:w="1880" w:type="dxa"/>
                  <w:tcBorders>
                    <w:top w:val="nil"/>
                    <w:left w:val="nil"/>
                    <w:bottom w:val="single" w:sz="4" w:space="0" w:color="auto"/>
                    <w:right w:val="single" w:sz="4" w:space="0" w:color="auto"/>
                  </w:tcBorders>
                  <w:shd w:val="clear" w:color="000000" w:fill="FFFFFF"/>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Universitāte, Senjoru kontaktu centrs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292</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15</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Pagrabs (siltummezgls)</w:t>
                  </w:r>
                </w:p>
              </w:tc>
              <w:tc>
                <w:tcPr>
                  <w:tcW w:w="1900" w:type="dxa"/>
                  <w:tcBorders>
                    <w:top w:val="nil"/>
                    <w:left w:val="nil"/>
                    <w:bottom w:val="single" w:sz="4" w:space="0" w:color="auto"/>
                    <w:right w:val="single" w:sz="4" w:space="0" w:color="auto"/>
                  </w:tcBorders>
                  <w:shd w:val="clear" w:color="000000" w:fill="FFFFFF"/>
                  <w:vAlign w:val="center"/>
                  <w:hideMark/>
                </w:tcPr>
                <w:p w:rsidR="003C0CBC" w:rsidRPr="00616772" w:rsidRDefault="003C0CBC" w:rsidP="00616772">
                  <w:pPr>
                    <w:jc w:val="center"/>
                    <w:rPr>
                      <w:color w:val="000000"/>
                      <w:sz w:val="24"/>
                      <w:szCs w:val="24"/>
                    </w:rPr>
                  </w:pPr>
                  <w:r w:rsidRPr="00616772">
                    <w:rPr>
                      <w:color w:val="000000"/>
                      <w:sz w:val="24"/>
                      <w:szCs w:val="24"/>
                    </w:rPr>
                    <w:t>143</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16</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 xml:space="preserve"> ĀSTSKC dienas stacionārs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1276</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17</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Hronisku slimnieku īslaicīga aprūpe</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1922,30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Acu slimību 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509,95</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LOR 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4</w:t>
                  </w:r>
                  <w:r w:rsidRPr="00616772">
                    <w:rPr>
                      <w:color w:val="000000"/>
                      <w:sz w:val="24"/>
                      <w:szCs w:val="24"/>
                    </w:rPr>
                    <w:t>44,75</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Pagrabs (siltummezgls)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2 43</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19</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Patanatomijas  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4</w:t>
                  </w:r>
                  <w:r w:rsidRPr="00616772">
                    <w:rPr>
                      <w:color w:val="000000"/>
                      <w:sz w:val="24"/>
                      <w:szCs w:val="24"/>
                    </w:rPr>
                    <w:t>06</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20</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Saimniecības telpas, Aptieka, Garāžas, Katlu māja, Dezinfekcija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27</w:t>
                  </w:r>
                  <w:r w:rsidRPr="00616772">
                    <w:rPr>
                      <w:color w:val="000000"/>
                      <w:sz w:val="24"/>
                      <w:szCs w:val="24"/>
                    </w:rPr>
                    <w:t>77,43</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21</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Statistika, Arhīvs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4</w:t>
                  </w:r>
                  <w:r w:rsidRPr="00616772">
                    <w:rPr>
                      <w:color w:val="000000"/>
                      <w:sz w:val="24"/>
                      <w:szCs w:val="24"/>
                    </w:rPr>
                    <w:t>36</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22</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Pr>
                      <w:color w:val="000000"/>
                      <w:sz w:val="24"/>
                      <w:szCs w:val="24"/>
                    </w:rPr>
                    <w:t>Flotācija, smilšu, sāls istaba,</w:t>
                  </w:r>
                  <w:r w:rsidRPr="00616772">
                    <w:rPr>
                      <w:color w:val="000000"/>
                      <w:sz w:val="24"/>
                      <w:szCs w:val="24"/>
                    </w:rPr>
                    <w:t xml:space="preserve"> pārējās pagraba telpas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1</w:t>
                  </w:r>
                  <w:r w:rsidRPr="00616772">
                    <w:rPr>
                      <w:color w:val="000000"/>
                      <w:sz w:val="24"/>
                      <w:szCs w:val="24"/>
                    </w:rPr>
                    <w:t>89,45</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Arod.nodaļa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2</w:t>
                  </w:r>
                  <w:r w:rsidRPr="00616772">
                    <w:rPr>
                      <w:color w:val="000000"/>
                      <w:sz w:val="24"/>
                      <w:szCs w:val="24"/>
                    </w:rPr>
                    <w:t>34,82</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Nomnieki</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2</w:t>
                  </w:r>
                  <w:r w:rsidRPr="00616772">
                    <w:rPr>
                      <w:color w:val="000000"/>
                      <w:sz w:val="24"/>
                      <w:szCs w:val="24"/>
                    </w:rPr>
                    <w:t>03</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Studentu telpas 2.st., visas kāpņutelpas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1</w:t>
                  </w:r>
                  <w:r w:rsidRPr="00616772">
                    <w:rPr>
                      <w:color w:val="000000"/>
                      <w:sz w:val="24"/>
                      <w:szCs w:val="24"/>
                    </w:rPr>
                    <w:t>62,73</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23</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Poliklīnika “Šarlotes”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20</w:t>
                  </w:r>
                  <w:r w:rsidRPr="00616772">
                    <w:rPr>
                      <w:color w:val="000000"/>
                      <w:sz w:val="24"/>
                      <w:szCs w:val="24"/>
                    </w:rPr>
                    <w:t>63,74</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Zobārstniecība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7</w:t>
                  </w:r>
                  <w:r w:rsidRPr="00616772">
                    <w:rPr>
                      <w:color w:val="000000"/>
                      <w:sz w:val="24"/>
                      <w:szCs w:val="24"/>
                    </w:rPr>
                    <w:t>34,06</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Nomnieki</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1</w:t>
                  </w:r>
                  <w:r w:rsidRPr="00616772">
                    <w:rPr>
                      <w:color w:val="000000"/>
                      <w:sz w:val="24"/>
                      <w:szCs w:val="24"/>
                    </w:rPr>
                    <w:t>30</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24</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Pagrabs (arhīvs, siltummezgls, kāpnes)</w:t>
                  </w:r>
                </w:p>
              </w:tc>
              <w:tc>
                <w:tcPr>
                  <w:tcW w:w="1900" w:type="dxa"/>
                  <w:tcBorders>
                    <w:top w:val="nil"/>
                    <w:left w:val="nil"/>
                    <w:bottom w:val="single" w:sz="4" w:space="0" w:color="auto"/>
                    <w:right w:val="single" w:sz="4" w:space="0" w:color="auto"/>
                  </w:tcBorders>
                  <w:shd w:val="clear" w:color="000000" w:fill="FFFFFF"/>
                  <w:noWrap/>
                  <w:vAlign w:val="center"/>
                  <w:hideMark/>
                </w:tcPr>
                <w:p w:rsidR="003C0CBC" w:rsidRPr="00616772" w:rsidRDefault="003C0CBC" w:rsidP="00616772">
                  <w:pPr>
                    <w:jc w:val="center"/>
                    <w:rPr>
                      <w:color w:val="000000"/>
                      <w:sz w:val="24"/>
                      <w:szCs w:val="24"/>
                    </w:rPr>
                  </w:pPr>
                  <w:r>
                    <w:rPr>
                      <w:color w:val="000000"/>
                      <w:sz w:val="24"/>
                      <w:szCs w:val="24"/>
                    </w:rPr>
                    <w:t>2</w:t>
                  </w:r>
                  <w:r w:rsidRPr="00616772">
                    <w:rPr>
                      <w:color w:val="000000"/>
                      <w:sz w:val="24"/>
                      <w:szCs w:val="24"/>
                    </w:rPr>
                    <w:t>84</w:t>
                  </w:r>
                </w:p>
              </w:tc>
              <w:tc>
                <w:tcPr>
                  <w:tcW w:w="1880" w:type="dxa"/>
                  <w:tcBorders>
                    <w:top w:val="nil"/>
                    <w:left w:val="nil"/>
                    <w:bottom w:val="single" w:sz="4" w:space="0" w:color="auto"/>
                    <w:right w:val="single" w:sz="4" w:space="0" w:color="auto"/>
                  </w:tcBorders>
                  <w:shd w:val="clear" w:color="auto" w:fill="auto"/>
                  <w:noWrap/>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25</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Tukšas telpas, pagrabs, siltummezgls</w:t>
                  </w:r>
                </w:p>
              </w:tc>
              <w:tc>
                <w:tcPr>
                  <w:tcW w:w="1900" w:type="dxa"/>
                  <w:tcBorders>
                    <w:top w:val="nil"/>
                    <w:left w:val="nil"/>
                    <w:bottom w:val="single" w:sz="4" w:space="0" w:color="auto"/>
                    <w:right w:val="single" w:sz="4" w:space="0" w:color="auto"/>
                  </w:tcBorders>
                  <w:shd w:val="clear" w:color="000000" w:fill="FFFFFF"/>
                  <w:noWrap/>
                  <w:vAlign w:val="center"/>
                  <w:hideMark/>
                </w:tcPr>
                <w:p w:rsidR="003C0CBC" w:rsidRPr="00616772" w:rsidRDefault="003C0CBC" w:rsidP="00616772">
                  <w:pPr>
                    <w:jc w:val="center"/>
                    <w:rPr>
                      <w:color w:val="000000"/>
                      <w:sz w:val="24"/>
                      <w:szCs w:val="24"/>
                    </w:rPr>
                  </w:pPr>
                  <w:r>
                    <w:rPr>
                      <w:color w:val="000000"/>
                      <w:sz w:val="24"/>
                      <w:szCs w:val="24"/>
                    </w:rPr>
                    <w:t>3</w:t>
                  </w:r>
                  <w:r w:rsidRPr="00616772">
                    <w:rPr>
                      <w:color w:val="000000"/>
                      <w:sz w:val="24"/>
                      <w:szCs w:val="24"/>
                    </w:rPr>
                    <w:t>36</w:t>
                  </w:r>
                </w:p>
              </w:tc>
              <w:tc>
                <w:tcPr>
                  <w:tcW w:w="1880" w:type="dxa"/>
                  <w:tcBorders>
                    <w:top w:val="nil"/>
                    <w:left w:val="nil"/>
                    <w:bottom w:val="single" w:sz="4" w:space="0" w:color="auto"/>
                    <w:right w:val="single" w:sz="4" w:space="0" w:color="auto"/>
                  </w:tcBorders>
                  <w:shd w:val="clear" w:color="auto" w:fill="auto"/>
                  <w:noWrap/>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26</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Pamesta ēka - grausts</w:t>
                  </w:r>
                </w:p>
              </w:tc>
              <w:tc>
                <w:tcPr>
                  <w:tcW w:w="1900" w:type="dxa"/>
                  <w:tcBorders>
                    <w:top w:val="nil"/>
                    <w:left w:val="nil"/>
                    <w:bottom w:val="single" w:sz="4" w:space="0" w:color="auto"/>
                    <w:right w:val="single" w:sz="4" w:space="0" w:color="auto"/>
                  </w:tcBorders>
                  <w:shd w:val="clear" w:color="auto" w:fill="auto"/>
                  <w:noWrap/>
                  <w:vAlign w:val="center"/>
                  <w:hideMark/>
                </w:tcPr>
                <w:p w:rsidR="003C0CBC" w:rsidRPr="00616772" w:rsidRDefault="003C0CBC" w:rsidP="00616772">
                  <w:pPr>
                    <w:jc w:val="center"/>
                    <w:rPr>
                      <w:color w:val="000000"/>
                      <w:sz w:val="24"/>
                      <w:szCs w:val="24"/>
                    </w:rPr>
                  </w:pPr>
                  <w:r>
                    <w:rPr>
                      <w:color w:val="000000"/>
                      <w:sz w:val="24"/>
                      <w:szCs w:val="24"/>
                    </w:rPr>
                    <w:t>2</w:t>
                  </w:r>
                  <w:r w:rsidRPr="00616772">
                    <w:rPr>
                      <w:color w:val="000000"/>
                      <w:sz w:val="24"/>
                      <w:szCs w:val="24"/>
                    </w:rPr>
                    <w:t>51</w:t>
                  </w:r>
                </w:p>
              </w:tc>
              <w:tc>
                <w:tcPr>
                  <w:tcW w:w="1880" w:type="dxa"/>
                  <w:tcBorders>
                    <w:top w:val="nil"/>
                    <w:left w:val="nil"/>
                    <w:bottom w:val="single" w:sz="4" w:space="0" w:color="auto"/>
                    <w:right w:val="single" w:sz="4" w:space="0" w:color="auto"/>
                  </w:tcBorders>
                  <w:shd w:val="clear" w:color="auto" w:fill="auto"/>
                  <w:noWrap/>
                  <w:vAlign w:val="center"/>
                  <w:hideMark/>
                </w:tcPr>
                <w:p w:rsidR="003C0CBC" w:rsidRPr="00616772" w:rsidRDefault="003C0CBC" w:rsidP="00616772">
                  <w:pPr>
                    <w:jc w:val="center"/>
                    <w:rPr>
                      <w:color w:val="000000"/>
                      <w:sz w:val="24"/>
                      <w:szCs w:val="24"/>
                    </w:rPr>
                  </w:pPr>
                  <w:r w:rsidRPr="00616772">
                    <w:rPr>
                      <w:color w:val="000000"/>
                      <w:sz w:val="24"/>
                      <w:szCs w:val="24"/>
                    </w:rPr>
                    <w:t xml:space="preserve"> </w:t>
                  </w:r>
                </w:p>
              </w:tc>
            </w:tr>
          </w:tbl>
          <w:p w:rsidR="00616772" w:rsidRDefault="00616772" w:rsidP="00DB314A">
            <w:pPr>
              <w:jc w:val="center"/>
              <w:rPr>
                <w:b/>
                <w:bCs/>
                <w:color w:val="000000"/>
                <w:sz w:val="22"/>
                <w:szCs w:val="22"/>
              </w:rPr>
            </w:pPr>
          </w:p>
          <w:p w:rsidR="00616772" w:rsidRDefault="00616772" w:rsidP="00DB314A">
            <w:pPr>
              <w:jc w:val="center"/>
              <w:rPr>
                <w:b/>
                <w:bCs/>
                <w:color w:val="000000"/>
                <w:sz w:val="22"/>
                <w:szCs w:val="22"/>
              </w:rPr>
            </w:pPr>
          </w:p>
          <w:p w:rsidR="00616772" w:rsidRPr="002130F4" w:rsidRDefault="00616772" w:rsidP="00DB314A">
            <w:pPr>
              <w:jc w:val="center"/>
              <w:rPr>
                <w:b/>
                <w:bCs/>
                <w:color w:val="000000"/>
                <w:sz w:val="22"/>
                <w:szCs w:val="22"/>
              </w:rPr>
            </w:pPr>
          </w:p>
        </w:tc>
      </w:tr>
    </w:tbl>
    <w:p w:rsidR="003C781E" w:rsidRDefault="003C781E" w:rsidP="003C781E"/>
    <w:p w:rsidR="0047448A" w:rsidRPr="00F874CA" w:rsidRDefault="0047448A" w:rsidP="0047448A">
      <w:pPr>
        <w:spacing w:line="360" w:lineRule="auto"/>
        <w:ind w:firstLine="720"/>
        <w:jc w:val="both"/>
        <w:rPr>
          <w:sz w:val="24"/>
          <w:szCs w:val="24"/>
          <w:u w:val="single"/>
        </w:rPr>
      </w:pPr>
    </w:p>
    <w:p w:rsidR="0047448A" w:rsidRDefault="00B167F2" w:rsidP="0047448A">
      <w:pPr>
        <w:spacing w:line="360" w:lineRule="auto"/>
        <w:ind w:firstLine="720"/>
        <w:jc w:val="both"/>
        <w:rPr>
          <w:b/>
          <w:sz w:val="24"/>
          <w:szCs w:val="24"/>
          <w:u w:val="single"/>
        </w:rPr>
      </w:pPr>
      <w:r>
        <w:rPr>
          <w:b/>
          <w:sz w:val="24"/>
          <w:szCs w:val="24"/>
          <w:u w:val="single"/>
        </w:rPr>
        <w:br w:type="page"/>
      </w:r>
    </w:p>
    <w:p w:rsidR="00567308" w:rsidRDefault="00EC747B" w:rsidP="00CA295C">
      <w:pPr>
        <w:jc w:val="right"/>
        <w:rPr>
          <w:i/>
          <w:sz w:val="24"/>
          <w:szCs w:val="24"/>
        </w:rPr>
      </w:pPr>
      <w:r>
        <w:rPr>
          <w:i/>
          <w:sz w:val="24"/>
          <w:szCs w:val="24"/>
        </w:rPr>
        <w:lastRenderedPageBreak/>
        <w:t>Tehniskās specifikācijas</w:t>
      </w:r>
      <w:r w:rsidR="00CA295C">
        <w:rPr>
          <w:i/>
          <w:sz w:val="24"/>
          <w:szCs w:val="24"/>
        </w:rPr>
        <w:t xml:space="preserve"> pielikums Nr.3</w:t>
      </w:r>
    </w:p>
    <w:p w:rsidR="006F6066" w:rsidRDefault="006F6066" w:rsidP="00CA295C">
      <w:pPr>
        <w:jc w:val="right"/>
        <w:rPr>
          <w:i/>
          <w:sz w:val="24"/>
          <w:szCs w:val="24"/>
        </w:rPr>
      </w:pPr>
    </w:p>
    <w:p w:rsidR="00C53E46" w:rsidRDefault="00CA295C" w:rsidP="00C53E46">
      <w:pPr>
        <w:jc w:val="center"/>
        <w:rPr>
          <w:b/>
          <w:sz w:val="36"/>
          <w:szCs w:val="36"/>
        </w:rPr>
      </w:pPr>
      <w:r w:rsidRPr="00C91CAA">
        <w:rPr>
          <w:b/>
          <w:sz w:val="36"/>
          <w:szCs w:val="36"/>
        </w:rPr>
        <w:t>ĒKU NOVIETOJUMA SHĒMA</w:t>
      </w:r>
    </w:p>
    <w:p w:rsidR="00C53E46" w:rsidRDefault="00C53E46" w:rsidP="00C53E46">
      <w:pPr>
        <w:jc w:val="center"/>
        <w:rPr>
          <w:b/>
          <w:sz w:val="36"/>
          <w:szCs w:val="36"/>
        </w:rPr>
      </w:pPr>
    </w:p>
    <w:p w:rsidR="00C53E46" w:rsidRDefault="00C53E46" w:rsidP="00C53E46">
      <w:pPr>
        <w:jc w:val="center"/>
        <w:rPr>
          <w:b/>
          <w:sz w:val="36"/>
          <w:szCs w:val="36"/>
        </w:rPr>
      </w:pPr>
    </w:p>
    <w:p w:rsidR="00C53E46" w:rsidRDefault="00C53E46" w:rsidP="00C53E46">
      <w:pPr>
        <w:jc w:val="center"/>
        <w:rPr>
          <w:b/>
          <w:sz w:val="36"/>
          <w:szCs w:val="36"/>
        </w:rPr>
      </w:pPr>
    </w:p>
    <w:p w:rsidR="00C53E46" w:rsidRDefault="00C53E46" w:rsidP="00C53E46">
      <w:pPr>
        <w:jc w:val="center"/>
        <w:rPr>
          <w:b/>
          <w:sz w:val="36"/>
          <w:szCs w:val="36"/>
        </w:rPr>
      </w:pPr>
    </w:p>
    <w:p w:rsidR="00CA295C" w:rsidRPr="00C53E46" w:rsidRDefault="00CA295C" w:rsidP="00C53E46">
      <w:pPr>
        <w:jc w:val="center"/>
        <w:rPr>
          <w:b/>
          <w:sz w:val="36"/>
          <w:szCs w:val="36"/>
        </w:rPr>
      </w:pPr>
      <w:r>
        <w:object w:dxaOrig="7919" w:dyaOrig="8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2pt;height:527.15pt" o:ole="">
            <v:imagedata r:id="rId7" o:title=""/>
          </v:shape>
          <o:OLEObject Type="Embed" ProgID="CorelDRAW.Graphic.14" ShapeID="_x0000_i1025" DrawAspect="Content" ObjectID="_1609924434" r:id="rId8"/>
        </w:object>
      </w:r>
    </w:p>
    <w:sectPr w:rsidR="00CA295C" w:rsidRPr="00C53E46" w:rsidSect="00A16EAC">
      <w:footerReference w:type="default" r:id="rId9"/>
      <w:pgSz w:w="11907" w:h="16840" w:code="9"/>
      <w:pgMar w:top="1134" w:right="1134" w:bottom="851" w:left="1701"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E0F" w:rsidRDefault="00635E0F" w:rsidP="00EF317D">
      <w:r>
        <w:separator/>
      </w:r>
    </w:p>
  </w:endnote>
  <w:endnote w:type="continuationSeparator" w:id="0">
    <w:p w:rsidR="00635E0F" w:rsidRDefault="00635E0F" w:rsidP="00EF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34" w:rsidRDefault="006F4C34">
    <w:pPr>
      <w:pStyle w:val="Footer"/>
      <w:jc w:val="right"/>
    </w:pPr>
    <w:r>
      <w:fldChar w:fldCharType="begin"/>
    </w:r>
    <w:r>
      <w:instrText xml:space="preserve"> PAGE   \* MERGEFORMAT </w:instrText>
    </w:r>
    <w:r>
      <w:fldChar w:fldCharType="separate"/>
    </w:r>
    <w:r>
      <w:rPr>
        <w:noProof/>
      </w:rPr>
      <w:t>13</w:t>
    </w:r>
    <w:r>
      <w:rPr>
        <w:noProof/>
      </w:rPr>
      <w:fldChar w:fldCharType="end"/>
    </w:r>
  </w:p>
  <w:p w:rsidR="006F4C34" w:rsidRDefault="006F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E0F" w:rsidRDefault="00635E0F" w:rsidP="00EF317D">
      <w:r>
        <w:separator/>
      </w:r>
    </w:p>
  </w:footnote>
  <w:footnote w:type="continuationSeparator" w:id="0">
    <w:p w:rsidR="00635E0F" w:rsidRDefault="00635E0F" w:rsidP="00EF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7D8"/>
    <w:multiLevelType w:val="multilevel"/>
    <w:tmpl w:val="59C08542"/>
    <w:lvl w:ilvl="0">
      <w:start w:val="1"/>
      <w:numFmt w:val="decimal"/>
      <w:lvlText w:val="%1."/>
      <w:lvlJc w:val="left"/>
      <w:pPr>
        <w:ind w:left="720" w:hanging="360"/>
      </w:pPr>
      <w:rPr>
        <w:rFonts w:hint="default"/>
      </w:rPr>
    </w:lvl>
    <w:lvl w:ilvl="1">
      <w:start w:val="1"/>
      <w:numFmt w:val="decimal"/>
      <w:isLgl/>
      <w:lvlText w:val="%1.%2"/>
      <w:lvlJc w:val="left"/>
      <w:pPr>
        <w:ind w:left="1302" w:hanging="510"/>
      </w:pPr>
      <w:rPr>
        <w:rFonts w:hint="default"/>
        <w:b w:val="0"/>
      </w:rPr>
    </w:lvl>
    <w:lvl w:ilvl="2">
      <w:start w:val="1"/>
      <w:numFmt w:val="decimal"/>
      <w:isLgl/>
      <w:lvlText w:val="%1.%2.%3"/>
      <w:lvlJc w:val="left"/>
      <w:pPr>
        <w:ind w:left="1944" w:hanging="720"/>
      </w:pPr>
      <w:rPr>
        <w:rFonts w:hint="default"/>
        <w:b/>
      </w:rPr>
    </w:lvl>
    <w:lvl w:ilvl="3">
      <w:start w:val="1"/>
      <w:numFmt w:val="decimal"/>
      <w:isLgl/>
      <w:lvlText w:val="%1.%2.%3.%4"/>
      <w:lvlJc w:val="left"/>
      <w:pPr>
        <w:ind w:left="2376" w:hanging="720"/>
      </w:pPr>
      <w:rPr>
        <w:rFonts w:hint="default"/>
        <w:b/>
      </w:rPr>
    </w:lvl>
    <w:lvl w:ilvl="4">
      <w:start w:val="1"/>
      <w:numFmt w:val="decimal"/>
      <w:isLgl/>
      <w:lvlText w:val="%1.%2.%3.%4.%5"/>
      <w:lvlJc w:val="left"/>
      <w:pPr>
        <w:ind w:left="3168"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92" w:hanging="1440"/>
      </w:pPr>
      <w:rPr>
        <w:rFonts w:hint="default"/>
        <w:b/>
      </w:rPr>
    </w:lvl>
    <w:lvl w:ilvl="7">
      <w:start w:val="1"/>
      <w:numFmt w:val="decimal"/>
      <w:isLgl/>
      <w:lvlText w:val="%1.%2.%3.%4.%5.%6.%7.%8"/>
      <w:lvlJc w:val="left"/>
      <w:pPr>
        <w:ind w:left="4824" w:hanging="1440"/>
      </w:pPr>
      <w:rPr>
        <w:rFonts w:hint="default"/>
        <w:b/>
      </w:rPr>
    </w:lvl>
    <w:lvl w:ilvl="8">
      <w:start w:val="1"/>
      <w:numFmt w:val="decimal"/>
      <w:isLgl/>
      <w:lvlText w:val="%1.%2.%3.%4.%5.%6.%7.%8.%9"/>
      <w:lvlJc w:val="left"/>
      <w:pPr>
        <w:ind w:left="5616" w:hanging="1800"/>
      </w:pPr>
      <w:rPr>
        <w:rFonts w:hint="default"/>
        <w:b/>
      </w:rPr>
    </w:lvl>
  </w:abstractNum>
  <w:abstractNum w:abstractNumId="1" w15:restartNumberingAfterBreak="0">
    <w:nsid w:val="0F5A3452"/>
    <w:multiLevelType w:val="multilevel"/>
    <w:tmpl w:val="5CE05E30"/>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283736"/>
    <w:multiLevelType w:val="multilevel"/>
    <w:tmpl w:val="C3947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3."/>
      <w:lvlJc w:val="left"/>
      <w:pPr>
        <w:tabs>
          <w:tab w:val="num" w:pos="862"/>
        </w:tabs>
        <w:ind w:left="646" w:hanging="504"/>
      </w:pPr>
      <w:rPr>
        <w:rFonts w:ascii="Times New Roman" w:eastAsia="Calibri"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8D35BC1"/>
    <w:multiLevelType w:val="hybridMultilevel"/>
    <w:tmpl w:val="9F4CBF30"/>
    <w:lvl w:ilvl="0" w:tplc="57E0BC4A">
      <w:start w:val="65535"/>
      <w:numFmt w:val="bullet"/>
      <w:lvlText w:val="-"/>
      <w:legacy w:legacy="1" w:legacySpace="0" w:legacyIndent="369"/>
      <w:lvlJc w:val="left"/>
      <w:rPr>
        <w:rFonts w:ascii="Times New Roman" w:hAnsi="Times New Roman" w:cs="Times New Roman" w:hint="default"/>
      </w:rPr>
    </w:lvl>
    <w:lvl w:ilvl="1" w:tplc="57E0BC4A">
      <w:start w:val="65535"/>
      <w:numFmt w:val="bullet"/>
      <w:lvlText w:val="-"/>
      <w:legacy w:legacy="1" w:legacySpace="0" w:legacyIndent="369"/>
      <w:lvlJc w:val="left"/>
      <w:rPr>
        <w:rFonts w:ascii="Times New Roman" w:hAnsi="Times New Roman" w:cs="Times New Roman" w:hint="default"/>
      </w:rPr>
    </w:lvl>
    <w:lvl w:ilvl="2" w:tplc="04260005" w:tentative="1">
      <w:start w:val="1"/>
      <w:numFmt w:val="bullet"/>
      <w:lvlText w:val=""/>
      <w:lvlJc w:val="left"/>
      <w:pPr>
        <w:tabs>
          <w:tab w:val="num" w:pos="5040"/>
        </w:tabs>
        <w:ind w:left="5040" w:hanging="360"/>
      </w:pPr>
      <w:rPr>
        <w:rFonts w:ascii="Wingdings" w:hAnsi="Wingdings" w:hint="default"/>
      </w:rPr>
    </w:lvl>
    <w:lvl w:ilvl="3" w:tplc="04260001" w:tentative="1">
      <w:start w:val="1"/>
      <w:numFmt w:val="bullet"/>
      <w:lvlText w:val=""/>
      <w:lvlJc w:val="left"/>
      <w:pPr>
        <w:tabs>
          <w:tab w:val="num" w:pos="5760"/>
        </w:tabs>
        <w:ind w:left="5760" w:hanging="360"/>
      </w:pPr>
      <w:rPr>
        <w:rFonts w:ascii="Symbol" w:hAnsi="Symbol" w:hint="default"/>
      </w:rPr>
    </w:lvl>
    <w:lvl w:ilvl="4" w:tplc="04260003" w:tentative="1">
      <w:start w:val="1"/>
      <w:numFmt w:val="bullet"/>
      <w:lvlText w:val="o"/>
      <w:lvlJc w:val="left"/>
      <w:pPr>
        <w:tabs>
          <w:tab w:val="num" w:pos="6480"/>
        </w:tabs>
        <w:ind w:left="6480" w:hanging="360"/>
      </w:pPr>
      <w:rPr>
        <w:rFonts w:ascii="Courier New" w:hAnsi="Courier New" w:cs="Courier New" w:hint="default"/>
      </w:rPr>
    </w:lvl>
    <w:lvl w:ilvl="5" w:tplc="04260005" w:tentative="1">
      <w:start w:val="1"/>
      <w:numFmt w:val="bullet"/>
      <w:lvlText w:val=""/>
      <w:lvlJc w:val="left"/>
      <w:pPr>
        <w:tabs>
          <w:tab w:val="num" w:pos="7200"/>
        </w:tabs>
        <w:ind w:left="7200" w:hanging="360"/>
      </w:pPr>
      <w:rPr>
        <w:rFonts w:ascii="Wingdings" w:hAnsi="Wingdings" w:hint="default"/>
      </w:rPr>
    </w:lvl>
    <w:lvl w:ilvl="6" w:tplc="04260001" w:tentative="1">
      <w:start w:val="1"/>
      <w:numFmt w:val="bullet"/>
      <w:lvlText w:val=""/>
      <w:lvlJc w:val="left"/>
      <w:pPr>
        <w:tabs>
          <w:tab w:val="num" w:pos="7920"/>
        </w:tabs>
        <w:ind w:left="7920" w:hanging="360"/>
      </w:pPr>
      <w:rPr>
        <w:rFonts w:ascii="Symbol" w:hAnsi="Symbol" w:hint="default"/>
      </w:rPr>
    </w:lvl>
    <w:lvl w:ilvl="7" w:tplc="04260003" w:tentative="1">
      <w:start w:val="1"/>
      <w:numFmt w:val="bullet"/>
      <w:lvlText w:val="o"/>
      <w:lvlJc w:val="left"/>
      <w:pPr>
        <w:tabs>
          <w:tab w:val="num" w:pos="8640"/>
        </w:tabs>
        <w:ind w:left="8640" w:hanging="360"/>
      </w:pPr>
      <w:rPr>
        <w:rFonts w:ascii="Courier New" w:hAnsi="Courier New" w:cs="Courier New" w:hint="default"/>
      </w:rPr>
    </w:lvl>
    <w:lvl w:ilvl="8" w:tplc="0426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33E513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3F2164"/>
    <w:multiLevelType w:val="multilevel"/>
    <w:tmpl w:val="C3947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3."/>
      <w:lvlJc w:val="left"/>
      <w:pPr>
        <w:tabs>
          <w:tab w:val="num" w:pos="1440"/>
        </w:tabs>
        <w:ind w:left="1224" w:hanging="504"/>
      </w:pPr>
      <w:rPr>
        <w:rFonts w:ascii="Times New Roman" w:eastAsia="Calibri"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0F83683"/>
    <w:multiLevelType w:val="multilevel"/>
    <w:tmpl w:val="DA4AF02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712D2CE9"/>
    <w:multiLevelType w:val="hybridMultilevel"/>
    <w:tmpl w:val="A86A67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B90F91"/>
    <w:multiLevelType w:val="hybridMultilevel"/>
    <w:tmpl w:val="7CD0AF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num>
  <w:num w:numId="5">
    <w:abstractNumId w:val="2"/>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36"/>
    <w:rsid w:val="0004054F"/>
    <w:rsid w:val="000B4BE8"/>
    <w:rsid w:val="000B7045"/>
    <w:rsid w:val="000D16C9"/>
    <w:rsid w:val="0019012D"/>
    <w:rsid w:val="00197115"/>
    <w:rsid w:val="001C5BB7"/>
    <w:rsid w:val="001D49A0"/>
    <w:rsid w:val="001D5B52"/>
    <w:rsid w:val="001F784B"/>
    <w:rsid w:val="0022767A"/>
    <w:rsid w:val="00266D68"/>
    <w:rsid w:val="002B4B80"/>
    <w:rsid w:val="002B775A"/>
    <w:rsid w:val="0034787F"/>
    <w:rsid w:val="0035368C"/>
    <w:rsid w:val="00366D8B"/>
    <w:rsid w:val="00392583"/>
    <w:rsid w:val="003B313A"/>
    <w:rsid w:val="003C03D5"/>
    <w:rsid w:val="003C0CBC"/>
    <w:rsid w:val="003C781E"/>
    <w:rsid w:val="00411B53"/>
    <w:rsid w:val="004513A3"/>
    <w:rsid w:val="0047448A"/>
    <w:rsid w:val="004A4F35"/>
    <w:rsid w:val="004A651D"/>
    <w:rsid w:val="004B2546"/>
    <w:rsid w:val="004D7251"/>
    <w:rsid w:val="005132CA"/>
    <w:rsid w:val="00552B0E"/>
    <w:rsid w:val="0055424B"/>
    <w:rsid w:val="005602D2"/>
    <w:rsid w:val="00562DF9"/>
    <w:rsid w:val="00567308"/>
    <w:rsid w:val="00612897"/>
    <w:rsid w:val="00612EC9"/>
    <w:rsid w:val="00615740"/>
    <w:rsid w:val="00616772"/>
    <w:rsid w:val="00634001"/>
    <w:rsid w:val="00635E0F"/>
    <w:rsid w:val="006368F2"/>
    <w:rsid w:val="006370C8"/>
    <w:rsid w:val="00640113"/>
    <w:rsid w:val="0065771C"/>
    <w:rsid w:val="00666030"/>
    <w:rsid w:val="006A7072"/>
    <w:rsid w:val="006F00D6"/>
    <w:rsid w:val="006F4C34"/>
    <w:rsid w:val="006F6066"/>
    <w:rsid w:val="0072480E"/>
    <w:rsid w:val="00744995"/>
    <w:rsid w:val="0077704E"/>
    <w:rsid w:val="00797E87"/>
    <w:rsid w:val="007B4918"/>
    <w:rsid w:val="007F20F2"/>
    <w:rsid w:val="0081012F"/>
    <w:rsid w:val="008155B5"/>
    <w:rsid w:val="0082053A"/>
    <w:rsid w:val="0085345F"/>
    <w:rsid w:val="008863E8"/>
    <w:rsid w:val="00894094"/>
    <w:rsid w:val="008B68FA"/>
    <w:rsid w:val="008D14CD"/>
    <w:rsid w:val="00907136"/>
    <w:rsid w:val="00952FA2"/>
    <w:rsid w:val="0096504B"/>
    <w:rsid w:val="009A200C"/>
    <w:rsid w:val="009B039B"/>
    <w:rsid w:val="009B1393"/>
    <w:rsid w:val="009E673B"/>
    <w:rsid w:val="00A01459"/>
    <w:rsid w:val="00A16EAC"/>
    <w:rsid w:val="00A26D5C"/>
    <w:rsid w:val="00A372C4"/>
    <w:rsid w:val="00A51BA4"/>
    <w:rsid w:val="00A64281"/>
    <w:rsid w:val="00A913D5"/>
    <w:rsid w:val="00AA6129"/>
    <w:rsid w:val="00AA7B87"/>
    <w:rsid w:val="00AD450E"/>
    <w:rsid w:val="00B167D9"/>
    <w:rsid w:val="00B167F2"/>
    <w:rsid w:val="00B42C95"/>
    <w:rsid w:val="00B473E2"/>
    <w:rsid w:val="00B501FC"/>
    <w:rsid w:val="00B569BB"/>
    <w:rsid w:val="00B81B4C"/>
    <w:rsid w:val="00BE2EF6"/>
    <w:rsid w:val="00BF6E48"/>
    <w:rsid w:val="00C40AD1"/>
    <w:rsid w:val="00C53E46"/>
    <w:rsid w:val="00CA295C"/>
    <w:rsid w:val="00CB48C6"/>
    <w:rsid w:val="00CC0850"/>
    <w:rsid w:val="00CD764F"/>
    <w:rsid w:val="00CE742C"/>
    <w:rsid w:val="00D231DD"/>
    <w:rsid w:val="00D2528E"/>
    <w:rsid w:val="00D33DDF"/>
    <w:rsid w:val="00D60190"/>
    <w:rsid w:val="00D74AEB"/>
    <w:rsid w:val="00DA4B4A"/>
    <w:rsid w:val="00DB0173"/>
    <w:rsid w:val="00DB2253"/>
    <w:rsid w:val="00DB314A"/>
    <w:rsid w:val="00DC2061"/>
    <w:rsid w:val="00DD2195"/>
    <w:rsid w:val="00DD3AFA"/>
    <w:rsid w:val="00E22850"/>
    <w:rsid w:val="00E3783E"/>
    <w:rsid w:val="00E425F7"/>
    <w:rsid w:val="00E64B26"/>
    <w:rsid w:val="00E76B7B"/>
    <w:rsid w:val="00EA62A7"/>
    <w:rsid w:val="00EB0E99"/>
    <w:rsid w:val="00EC0236"/>
    <w:rsid w:val="00EC0C9F"/>
    <w:rsid w:val="00EC4CC8"/>
    <w:rsid w:val="00EC747B"/>
    <w:rsid w:val="00EE73C3"/>
    <w:rsid w:val="00EF317D"/>
    <w:rsid w:val="00F059A9"/>
    <w:rsid w:val="00F4068D"/>
    <w:rsid w:val="00F43B74"/>
    <w:rsid w:val="00F63486"/>
    <w:rsid w:val="00F874CA"/>
    <w:rsid w:val="00FC4DDD"/>
    <w:rsid w:val="00FE20AB"/>
    <w:rsid w:val="00FE6AC6"/>
    <w:rsid w:val="00FF09C4"/>
    <w:rsid w:val="00FF7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45822"/>
  <w15:chartTrackingRefBased/>
  <w15:docId w15:val="{52A87AAC-AD27-488B-9692-9E070E1F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0236"/>
    <w:rPr>
      <w:sz w:val="26"/>
      <w:szCs w:val="26"/>
    </w:rPr>
  </w:style>
  <w:style w:type="paragraph" w:styleId="Heading2">
    <w:name w:val="heading 2"/>
    <w:basedOn w:val="Normal"/>
    <w:next w:val="Normal"/>
    <w:link w:val="Heading2Char"/>
    <w:rsid w:val="00B473E2"/>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B473E2"/>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0236"/>
    <w:rPr>
      <w:rFonts w:ascii="Tahoma" w:hAnsi="Tahoma" w:cs="Tahoma"/>
      <w:sz w:val="16"/>
      <w:szCs w:val="16"/>
    </w:rPr>
  </w:style>
  <w:style w:type="paragraph" w:styleId="Header">
    <w:name w:val="header"/>
    <w:basedOn w:val="Normal"/>
    <w:link w:val="HeaderChar"/>
    <w:rsid w:val="00EF317D"/>
    <w:pPr>
      <w:tabs>
        <w:tab w:val="center" w:pos="4320"/>
        <w:tab w:val="right" w:pos="8640"/>
      </w:tabs>
    </w:pPr>
  </w:style>
  <w:style w:type="character" w:customStyle="1" w:styleId="HeaderChar">
    <w:name w:val="Header Char"/>
    <w:link w:val="Header"/>
    <w:rsid w:val="00EF317D"/>
    <w:rPr>
      <w:sz w:val="26"/>
      <w:szCs w:val="26"/>
      <w:lang w:val="lv-LV" w:eastAsia="lv-LV"/>
    </w:rPr>
  </w:style>
  <w:style w:type="paragraph" w:styleId="Footer">
    <w:name w:val="footer"/>
    <w:basedOn w:val="Normal"/>
    <w:link w:val="FooterChar"/>
    <w:uiPriority w:val="99"/>
    <w:rsid w:val="00EF317D"/>
    <w:pPr>
      <w:tabs>
        <w:tab w:val="center" w:pos="4320"/>
        <w:tab w:val="right" w:pos="8640"/>
      </w:tabs>
    </w:pPr>
  </w:style>
  <w:style w:type="character" w:customStyle="1" w:styleId="FooterChar">
    <w:name w:val="Footer Char"/>
    <w:link w:val="Footer"/>
    <w:uiPriority w:val="99"/>
    <w:rsid w:val="00EF317D"/>
    <w:rPr>
      <w:sz w:val="26"/>
      <w:szCs w:val="26"/>
      <w:lang w:val="lv-LV" w:eastAsia="lv-LV"/>
    </w:rPr>
  </w:style>
  <w:style w:type="paragraph" w:customStyle="1" w:styleId="Default">
    <w:name w:val="Default"/>
    <w:rsid w:val="00E64B26"/>
    <w:pPr>
      <w:autoSpaceDE w:val="0"/>
      <w:autoSpaceDN w:val="0"/>
      <w:adjustRightInd w:val="0"/>
    </w:pPr>
    <w:rPr>
      <w:rFonts w:eastAsia="Calibri"/>
      <w:color w:val="000000"/>
      <w:sz w:val="24"/>
      <w:szCs w:val="24"/>
      <w:lang w:eastAsia="en-US"/>
    </w:rPr>
  </w:style>
  <w:style w:type="character" w:customStyle="1" w:styleId="2">
    <w:name w:val="Основной текст (2)"/>
    <w:rsid w:val="00E64B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styleId="ListParagraph">
    <w:name w:val="List Paragraph"/>
    <w:basedOn w:val="Normal"/>
    <w:uiPriority w:val="34"/>
    <w:qFormat/>
    <w:rsid w:val="00E64B26"/>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link w:val="Heading2"/>
    <w:rsid w:val="00B473E2"/>
    <w:rPr>
      <w:sz w:val="24"/>
    </w:rPr>
  </w:style>
  <w:style w:type="character" w:customStyle="1" w:styleId="Heading4Char">
    <w:name w:val="Heading 4 Char"/>
    <w:link w:val="Heading4"/>
    <w:rsid w:val="00B473E2"/>
    <w:rPr>
      <w:rFonts w:ascii="Arial Narrow" w:hAnsi="Arial Narrow"/>
      <w:b/>
      <w:bCs/>
      <w:szCs w:val="24"/>
      <w:lang w:val="lv-LV" w:eastAsia="lv-LV"/>
    </w:rPr>
  </w:style>
  <w:style w:type="character" w:styleId="CommentReference">
    <w:name w:val="annotation reference"/>
    <w:rsid w:val="00FF09C4"/>
    <w:rPr>
      <w:sz w:val="16"/>
      <w:szCs w:val="16"/>
    </w:rPr>
  </w:style>
  <w:style w:type="paragraph" w:styleId="CommentText">
    <w:name w:val="annotation text"/>
    <w:basedOn w:val="Normal"/>
    <w:link w:val="CommentTextChar"/>
    <w:rsid w:val="00FF09C4"/>
    <w:rPr>
      <w:sz w:val="20"/>
      <w:szCs w:val="20"/>
    </w:rPr>
  </w:style>
  <w:style w:type="character" w:customStyle="1" w:styleId="CommentTextChar">
    <w:name w:val="Comment Text Char"/>
    <w:link w:val="CommentText"/>
    <w:rsid w:val="00FF09C4"/>
    <w:rPr>
      <w:lang w:val="lv-LV" w:eastAsia="lv-LV"/>
    </w:rPr>
  </w:style>
  <w:style w:type="paragraph" w:styleId="CommentSubject">
    <w:name w:val="annotation subject"/>
    <w:basedOn w:val="CommentText"/>
    <w:next w:val="CommentText"/>
    <w:link w:val="CommentSubjectChar"/>
    <w:rsid w:val="00FF09C4"/>
    <w:rPr>
      <w:b/>
      <w:bCs/>
    </w:rPr>
  </w:style>
  <w:style w:type="character" w:customStyle="1" w:styleId="CommentSubjectChar">
    <w:name w:val="Comment Subject Char"/>
    <w:link w:val="CommentSubject"/>
    <w:rsid w:val="00FF09C4"/>
    <w:rPr>
      <w:b/>
      <w:bCs/>
      <w:lang w:val="lv-LV" w:eastAsia="lv-LV"/>
    </w:rPr>
  </w:style>
  <w:style w:type="table" w:styleId="TableGrid">
    <w:name w:val="Table Grid"/>
    <w:basedOn w:val="TableNormal"/>
    <w:rsid w:val="00FF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51119">
      <w:bodyDiv w:val="1"/>
      <w:marLeft w:val="0"/>
      <w:marRight w:val="0"/>
      <w:marTop w:val="0"/>
      <w:marBottom w:val="0"/>
      <w:divBdr>
        <w:top w:val="none" w:sz="0" w:space="0" w:color="auto"/>
        <w:left w:val="none" w:sz="0" w:space="0" w:color="auto"/>
        <w:bottom w:val="none" w:sz="0" w:space="0" w:color="auto"/>
        <w:right w:val="none" w:sz="0" w:space="0" w:color="auto"/>
      </w:divBdr>
    </w:div>
    <w:div w:id="1592740695">
      <w:bodyDiv w:val="1"/>
      <w:marLeft w:val="0"/>
      <w:marRight w:val="0"/>
      <w:marTop w:val="0"/>
      <w:marBottom w:val="0"/>
      <w:divBdr>
        <w:top w:val="none" w:sz="0" w:space="0" w:color="auto"/>
        <w:left w:val="none" w:sz="0" w:space="0" w:color="auto"/>
        <w:bottom w:val="none" w:sz="0" w:space="0" w:color="auto"/>
        <w:right w:val="none" w:sz="0" w:space="0" w:color="auto"/>
      </w:divBdr>
    </w:div>
    <w:div w:id="1603302515">
      <w:bodyDiv w:val="1"/>
      <w:marLeft w:val="0"/>
      <w:marRight w:val="0"/>
      <w:marTop w:val="0"/>
      <w:marBottom w:val="0"/>
      <w:divBdr>
        <w:top w:val="none" w:sz="0" w:space="0" w:color="auto"/>
        <w:left w:val="none" w:sz="0" w:space="0" w:color="auto"/>
        <w:bottom w:val="none" w:sz="0" w:space="0" w:color="auto"/>
        <w:right w:val="none" w:sz="0" w:space="0" w:color="auto"/>
      </w:divBdr>
    </w:div>
    <w:div w:id="17178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14896</Words>
  <Characters>8491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Tehniskais piedāvājums</vt:lpstr>
    </vt:vector>
  </TitlesOfParts>
  <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Tehniskais piedāvājums</dc:title>
  <dc:subject/>
  <dc:creator>user</dc:creator>
  <cp:keywords/>
  <cp:lastModifiedBy>User</cp:lastModifiedBy>
  <cp:revision>9</cp:revision>
  <cp:lastPrinted>2015-12-11T09:32:00Z</cp:lastPrinted>
  <dcterms:created xsi:type="dcterms:W3CDTF">2019-01-22T14:12:00Z</dcterms:created>
  <dcterms:modified xsi:type="dcterms:W3CDTF">2019-01-25T10:28:00Z</dcterms:modified>
</cp:coreProperties>
</file>