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2F" w:rsidRPr="00F33EFD" w:rsidRDefault="00B227AE" w:rsidP="001B562F">
      <w:pPr>
        <w:pStyle w:val="Heading4"/>
        <w:spacing w:before="0"/>
        <w:jc w:val="right"/>
        <w:rPr>
          <w:rFonts w:ascii="Times New Roman" w:hAnsi="Times New Roman"/>
          <w:b w:val="0"/>
          <w:i w:val="0"/>
          <w:color w:val="auto"/>
          <w:sz w:val="22"/>
          <w:szCs w:val="22"/>
        </w:rPr>
      </w:pPr>
      <w:r>
        <w:rPr>
          <w:rFonts w:ascii="Times New Roman" w:hAnsi="Times New Roman"/>
          <w:b w:val="0"/>
          <w:i w:val="0"/>
          <w:color w:val="auto"/>
          <w:sz w:val="22"/>
          <w:szCs w:val="22"/>
        </w:rPr>
        <w:t>5.pielikums</w:t>
      </w:r>
      <w:bookmarkStart w:id="0" w:name="_GoBack"/>
      <w:bookmarkEnd w:id="0"/>
    </w:p>
    <w:p w:rsidR="0053130D" w:rsidRDefault="001B562F" w:rsidP="0053130D">
      <w:pPr>
        <w:pStyle w:val="Heading2"/>
        <w:spacing w:before="0"/>
        <w:jc w:val="right"/>
        <w:rPr>
          <w:rFonts w:ascii="Times New Roman" w:hAnsi="Times New Roman"/>
          <w:b w:val="0"/>
          <w:color w:val="auto"/>
          <w:sz w:val="22"/>
          <w:szCs w:val="22"/>
        </w:rPr>
      </w:pPr>
      <w:r w:rsidRPr="00F33EFD">
        <w:rPr>
          <w:rFonts w:ascii="Times New Roman" w:hAnsi="Times New Roman"/>
          <w:b w:val="0"/>
          <w:color w:val="auto"/>
          <w:sz w:val="22"/>
          <w:szCs w:val="22"/>
        </w:rPr>
        <w:t>Atklāta konkursa</w:t>
      </w:r>
      <w:r>
        <w:rPr>
          <w:rFonts w:ascii="Times New Roman" w:hAnsi="Times New Roman"/>
          <w:b w:val="0"/>
          <w:color w:val="auto"/>
          <w:sz w:val="22"/>
          <w:szCs w:val="22"/>
        </w:rPr>
        <w:t xml:space="preserve"> </w:t>
      </w:r>
    </w:p>
    <w:p w:rsidR="0053130D" w:rsidRPr="00F33EFD" w:rsidRDefault="0053130D" w:rsidP="0053130D">
      <w:pPr>
        <w:pStyle w:val="Heading2"/>
        <w:spacing w:before="0"/>
        <w:jc w:val="right"/>
        <w:rPr>
          <w:rFonts w:ascii="Times New Roman" w:hAnsi="Times New Roman"/>
          <w:b w:val="0"/>
          <w:sz w:val="22"/>
          <w:szCs w:val="22"/>
        </w:rPr>
      </w:pPr>
      <w:r w:rsidRPr="00F33EFD">
        <w:rPr>
          <w:rFonts w:ascii="Times New Roman" w:hAnsi="Times New Roman"/>
          <w:b w:val="0"/>
          <w:color w:val="auto"/>
          <w:sz w:val="22"/>
          <w:szCs w:val="22"/>
        </w:rPr>
        <w:t>Nr.R1S 2017/</w:t>
      </w:r>
      <w:r>
        <w:rPr>
          <w:rFonts w:ascii="Times New Roman" w:hAnsi="Times New Roman"/>
          <w:b w:val="0"/>
          <w:color w:val="auto"/>
          <w:sz w:val="22"/>
          <w:szCs w:val="22"/>
        </w:rPr>
        <w:t>IEP-106</w:t>
      </w:r>
    </w:p>
    <w:p w:rsidR="001B562F" w:rsidRPr="00F33EFD" w:rsidRDefault="001B562F" w:rsidP="001B562F">
      <w:pPr>
        <w:pStyle w:val="Heading2"/>
        <w:spacing w:before="0"/>
        <w:jc w:val="right"/>
        <w:rPr>
          <w:rFonts w:ascii="Times New Roman" w:hAnsi="Times New Roman"/>
          <w:b w:val="0"/>
          <w:color w:val="auto"/>
          <w:sz w:val="22"/>
          <w:szCs w:val="22"/>
        </w:rPr>
      </w:pPr>
      <w:r>
        <w:rPr>
          <w:rFonts w:ascii="Times New Roman" w:hAnsi="Times New Roman"/>
          <w:b w:val="0"/>
          <w:color w:val="auto"/>
          <w:sz w:val="22"/>
          <w:szCs w:val="22"/>
        </w:rPr>
        <w:t>nolikumam</w:t>
      </w:r>
      <w:r w:rsidRPr="00F33EFD">
        <w:rPr>
          <w:rFonts w:ascii="Times New Roman" w:hAnsi="Times New Roman"/>
          <w:b w:val="0"/>
          <w:color w:val="auto"/>
          <w:sz w:val="22"/>
          <w:szCs w:val="22"/>
        </w:rPr>
        <w:t xml:space="preserve"> </w:t>
      </w:r>
    </w:p>
    <w:p w:rsidR="001B562F" w:rsidRDefault="001B562F" w:rsidP="00F337E9">
      <w:pPr>
        <w:tabs>
          <w:tab w:val="left" w:pos="7088"/>
          <w:tab w:val="left" w:pos="8789"/>
          <w:tab w:val="left" w:pos="9354"/>
        </w:tabs>
        <w:suppressAutoHyphens w:val="0"/>
        <w:jc w:val="right"/>
        <w:rPr>
          <w:lang w:eastAsia="lv-LV"/>
        </w:rPr>
      </w:pPr>
    </w:p>
    <w:p w:rsidR="00F337E9" w:rsidRPr="00A758DE" w:rsidRDefault="00F337E9" w:rsidP="00F337E9">
      <w:pPr>
        <w:tabs>
          <w:tab w:val="left" w:pos="7088"/>
          <w:tab w:val="left" w:pos="8789"/>
          <w:tab w:val="left" w:pos="9354"/>
        </w:tabs>
        <w:suppressAutoHyphens w:val="0"/>
        <w:jc w:val="center"/>
        <w:rPr>
          <w:lang w:eastAsia="lv-LV"/>
        </w:rPr>
      </w:pPr>
    </w:p>
    <w:p w:rsidR="00F337E9" w:rsidRPr="00A758DE" w:rsidRDefault="00F337E9" w:rsidP="00F337E9">
      <w:pPr>
        <w:adjustRightInd w:val="0"/>
        <w:jc w:val="center"/>
        <w:rPr>
          <w:bCs/>
          <w:lang w:eastAsia="lv-LV"/>
        </w:rPr>
      </w:pPr>
      <w:r w:rsidRPr="00A758DE">
        <w:rPr>
          <w:b/>
          <w:bCs/>
          <w:lang w:eastAsia="lv-LV"/>
        </w:rPr>
        <w:t>APAKŠUZŅĒMĒJA APLIECINĀJUMS</w:t>
      </w:r>
      <w:r w:rsidRPr="00A758DE">
        <w:rPr>
          <w:bCs/>
          <w:vertAlign w:val="superscript"/>
          <w:lang w:eastAsia="lv-LV"/>
        </w:rPr>
        <w:footnoteReference w:id="1"/>
      </w:r>
      <w:r w:rsidRPr="00A758DE">
        <w:rPr>
          <w:bCs/>
          <w:lang w:eastAsia="lv-LV"/>
        </w:rPr>
        <w:t xml:space="preserve"> (veidlapa)</w:t>
      </w:r>
    </w:p>
    <w:p w:rsidR="00F337E9" w:rsidRPr="00A758DE" w:rsidRDefault="00F337E9" w:rsidP="00F337E9">
      <w:pPr>
        <w:adjustRightInd w:val="0"/>
        <w:jc w:val="center"/>
        <w:rPr>
          <w:bCs/>
          <w:lang w:eastAsia="lv-LV"/>
        </w:rPr>
      </w:pPr>
    </w:p>
    <w:p w:rsidR="00F337E9" w:rsidRPr="00A758DE" w:rsidRDefault="00F337E9" w:rsidP="00F337E9">
      <w:r w:rsidRPr="00A758DE">
        <w:t>Aizpilda apakšuzņēmējs: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976"/>
        <w:gridCol w:w="3228"/>
      </w:tblGrid>
      <w:tr w:rsidR="00F337E9" w:rsidRPr="00A758DE" w:rsidTr="00E32DA9">
        <w:trPr>
          <w:trHeight w:val="527"/>
        </w:trPr>
        <w:tc>
          <w:tcPr>
            <w:tcW w:w="2976" w:type="dxa"/>
            <w:vAlign w:val="center"/>
          </w:tcPr>
          <w:p w:rsidR="00F337E9" w:rsidRPr="00A758DE" w:rsidRDefault="00F337E9" w:rsidP="00E32DA9">
            <w:pPr>
              <w:outlineLvl w:val="4"/>
              <w:rPr>
                <w:i/>
                <w:iCs/>
              </w:rPr>
            </w:pPr>
            <w:r w:rsidRPr="00A758DE">
              <w:rPr>
                <w:i/>
                <w:iCs/>
              </w:rPr>
              <w:t>Apakšuzņēmēja nosaukums</w:t>
            </w:r>
          </w:p>
        </w:tc>
        <w:tc>
          <w:tcPr>
            <w:tcW w:w="2976" w:type="dxa"/>
            <w:vAlign w:val="center"/>
          </w:tcPr>
          <w:p w:rsidR="00F337E9" w:rsidRPr="00A758DE" w:rsidRDefault="00F337E9" w:rsidP="00E32DA9">
            <w:pPr>
              <w:jc w:val="center"/>
              <w:rPr>
                <w:bCs/>
              </w:rPr>
            </w:pPr>
            <w:r w:rsidRPr="00A758DE">
              <w:rPr>
                <w:bCs/>
              </w:rPr>
              <w:t>Veicamo darbu apjoms no kopējā apjoma (%)</w:t>
            </w:r>
          </w:p>
        </w:tc>
        <w:tc>
          <w:tcPr>
            <w:tcW w:w="3228" w:type="dxa"/>
            <w:vAlign w:val="center"/>
          </w:tcPr>
          <w:p w:rsidR="00F337E9" w:rsidRPr="00A758DE" w:rsidRDefault="00F337E9" w:rsidP="00E32DA9">
            <w:pPr>
              <w:jc w:val="center"/>
            </w:pPr>
            <w:r w:rsidRPr="00A758DE">
              <w:t>Apakšuzņēmēja veicamo darbu īss apraksts</w:t>
            </w:r>
          </w:p>
        </w:tc>
      </w:tr>
      <w:tr w:rsidR="00F337E9" w:rsidRPr="00A758DE" w:rsidTr="00E32DA9">
        <w:trPr>
          <w:trHeight w:val="120"/>
        </w:trPr>
        <w:tc>
          <w:tcPr>
            <w:tcW w:w="2976" w:type="dxa"/>
          </w:tcPr>
          <w:p w:rsidR="00F337E9" w:rsidRPr="00A758DE" w:rsidRDefault="00F337E9" w:rsidP="00E32DA9">
            <w:pPr>
              <w:jc w:val="center"/>
            </w:pPr>
            <w:r w:rsidRPr="00A758DE">
              <w:t>&lt;…&gt;</w:t>
            </w:r>
          </w:p>
        </w:tc>
        <w:tc>
          <w:tcPr>
            <w:tcW w:w="2976" w:type="dxa"/>
          </w:tcPr>
          <w:p w:rsidR="00F337E9" w:rsidRPr="00A758DE" w:rsidRDefault="00F337E9" w:rsidP="00E32DA9">
            <w:pPr>
              <w:jc w:val="center"/>
            </w:pPr>
            <w:r w:rsidRPr="00A758DE">
              <w:t>&lt;…&gt;</w:t>
            </w:r>
          </w:p>
        </w:tc>
        <w:tc>
          <w:tcPr>
            <w:tcW w:w="3228" w:type="dxa"/>
          </w:tcPr>
          <w:p w:rsidR="00F337E9" w:rsidRPr="00A758DE" w:rsidRDefault="00F337E9" w:rsidP="00E32DA9">
            <w:pPr>
              <w:jc w:val="center"/>
            </w:pPr>
            <w:r w:rsidRPr="00A758DE">
              <w:t>&lt;…&gt;</w:t>
            </w:r>
          </w:p>
        </w:tc>
      </w:tr>
    </w:tbl>
    <w:p w:rsidR="00F337E9" w:rsidRPr="00A758DE" w:rsidRDefault="00F337E9" w:rsidP="00F337E9">
      <w:pPr>
        <w:adjustRightInd w:val="0"/>
        <w:rPr>
          <w:iCs/>
          <w:lang w:eastAsia="lv-LV"/>
        </w:rPr>
      </w:pPr>
      <w:r w:rsidRPr="00A758DE">
        <w:rPr>
          <w:iCs/>
          <w:lang w:eastAsia="lv-LV"/>
        </w:rPr>
        <w:t>&lt;Dokumenta parakstīšanas vietas nosaukums&gt;</w:t>
      </w:r>
    </w:p>
    <w:p w:rsidR="00F337E9" w:rsidRPr="00A758DE" w:rsidRDefault="00F337E9" w:rsidP="00F337E9">
      <w:pPr>
        <w:adjustRightInd w:val="0"/>
        <w:rPr>
          <w:iCs/>
          <w:lang w:eastAsia="lv-LV"/>
        </w:rPr>
      </w:pPr>
      <w:r w:rsidRPr="00A758DE">
        <w:rPr>
          <w:iCs/>
          <w:lang w:eastAsia="lv-LV"/>
        </w:rPr>
        <w:t>&lt;Dokumenta parakstīšanas datums&gt;</w:t>
      </w:r>
    </w:p>
    <w:p w:rsidR="00F337E9" w:rsidRPr="00A758DE" w:rsidRDefault="00F337E9" w:rsidP="00F337E9">
      <w:pPr>
        <w:adjustRightInd w:val="0"/>
        <w:rPr>
          <w:iCs/>
          <w:lang w:eastAsia="lv-LV"/>
        </w:rPr>
      </w:pPr>
      <w:r w:rsidRPr="00A758DE">
        <w:rPr>
          <w:iCs/>
          <w:lang w:eastAsia="lv-LV"/>
        </w:rPr>
        <w:t>&lt;Dokumenta Nr.&gt;</w:t>
      </w:r>
    </w:p>
    <w:p w:rsidR="00F337E9" w:rsidRPr="00A758DE" w:rsidRDefault="00F337E9" w:rsidP="00F337E9">
      <w:pPr>
        <w:adjustRightInd w:val="0"/>
        <w:rPr>
          <w:bCs/>
          <w:iCs/>
          <w:lang w:eastAsia="lv-LV"/>
        </w:rPr>
      </w:pPr>
    </w:p>
    <w:p w:rsidR="00F337E9" w:rsidRPr="00A758DE" w:rsidRDefault="00F337E9" w:rsidP="00F337E9">
      <w:pPr>
        <w:adjustRightInd w:val="0"/>
        <w:rPr>
          <w:iCs/>
          <w:lang w:eastAsia="lv-LV"/>
        </w:rPr>
      </w:pPr>
      <w:r w:rsidRPr="00A758DE">
        <w:rPr>
          <w:bCs/>
          <w:iCs/>
          <w:lang w:eastAsia="lv-LV"/>
        </w:rPr>
        <w:t>Apakšuzņēmēja nosaukums:</w:t>
      </w:r>
      <w:r w:rsidRPr="00A758DE">
        <w:rPr>
          <w:iCs/>
          <w:lang w:eastAsia="lv-LV"/>
        </w:rPr>
        <w:t xml:space="preserve">_______________________________________________. </w:t>
      </w:r>
    </w:p>
    <w:p w:rsidR="00F337E9" w:rsidRPr="00A758DE" w:rsidRDefault="00F337E9" w:rsidP="00F337E9">
      <w:pPr>
        <w:adjustRightInd w:val="0"/>
        <w:rPr>
          <w:lang w:eastAsia="lv-LV"/>
        </w:rPr>
      </w:pPr>
      <w:r w:rsidRPr="00A758DE">
        <w:rPr>
          <w:lang w:eastAsia="lv-LV"/>
        </w:rPr>
        <w:t>Apakšuzņēmēja reģistrācijas Nr.: ______________________________.</w:t>
      </w:r>
    </w:p>
    <w:p w:rsidR="00F337E9" w:rsidRPr="00A758DE" w:rsidRDefault="00F337E9" w:rsidP="00F337E9">
      <w:pPr>
        <w:adjustRightInd w:val="0"/>
        <w:jc w:val="both"/>
        <w:rPr>
          <w:lang w:eastAsia="lv-LV"/>
        </w:rPr>
      </w:pPr>
    </w:p>
    <w:p w:rsidR="00F337E9" w:rsidRPr="00A758DE" w:rsidRDefault="00F337E9" w:rsidP="00F337E9">
      <w:pPr>
        <w:shd w:val="clear" w:color="auto" w:fill="FFFFFF"/>
        <w:jc w:val="both"/>
        <w:rPr>
          <w:lang w:eastAsia="lv-LV"/>
        </w:rPr>
      </w:pPr>
      <w:r w:rsidRPr="00A758DE">
        <w:rPr>
          <w:lang w:eastAsia="lv-LV"/>
        </w:rPr>
        <w:t xml:space="preserve">1. Esam izskatījuši </w:t>
      </w:r>
      <w:r>
        <w:rPr>
          <w:lang w:eastAsia="lv-LV"/>
        </w:rPr>
        <w:t xml:space="preserve">SIA “Rīgas 1.slimnīca” </w:t>
      </w:r>
      <w:r w:rsidRPr="00A758DE">
        <w:rPr>
          <w:lang w:eastAsia="lv-LV"/>
        </w:rPr>
        <w:t xml:space="preserve">rīkotā atklātā konkursa </w:t>
      </w:r>
      <w:r w:rsidRPr="00A758DE">
        <w:t>„</w:t>
      </w:r>
      <w:r>
        <w:rPr>
          <w:bCs/>
        </w:rPr>
        <w:t>Medicīnas instrumentu iegāde</w:t>
      </w:r>
      <w:r w:rsidRPr="00A758DE">
        <w:t>”</w:t>
      </w:r>
      <w:r w:rsidRPr="00A758DE">
        <w:rPr>
          <w:lang w:eastAsia="lv-LV"/>
        </w:rPr>
        <w:t xml:space="preserve">, </w:t>
      </w:r>
      <w:r w:rsidRPr="00A758DE">
        <w:t>ID</w:t>
      </w:r>
      <w:r w:rsidRPr="00A758DE">
        <w:rPr>
          <w:lang w:eastAsia="lv-LV"/>
        </w:rPr>
        <w:t xml:space="preserve"> Nr. </w:t>
      </w:r>
      <w:r>
        <w:rPr>
          <w:lang w:eastAsia="lv-LV"/>
        </w:rPr>
        <w:t xml:space="preserve">R1S </w:t>
      </w:r>
      <w:r w:rsidRPr="00A758DE">
        <w:rPr>
          <w:lang w:eastAsia="lv-LV"/>
        </w:rPr>
        <w:t>2017/</w:t>
      </w:r>
      <w:r>
        <w:rPr>
          <w:lang w:eastAsia="lv-LV"/>
        </w:rPr>
        <w:t xml:space="preserve">IEP-106 </w:t>
      </w:r>
      <w:r w:rsidRPr="00A758DE">
        <w:rPr>
          <w:lang w:eastAsia="lv-LV"/>
        </w:rPr>
        <w:t xml:space="preserve">nolikumu (turpmāk – Atklāta konkursa nolikums), tajā skaitā tehnisko specifikāciju, </w:t>
      </w:r>
      <w:r w:rsidR="002B488C">
        <w:rPr>
          <w:lang w:eastAsia="lv-LV"/>
        </w:rPr>
        <w:t>p</w:t>
      </w:r>
      <w:r w:rsidR="001B562F">
        <w:rPr>
          <w:lang w:eastAsia="lv-LV"/>
        </w:rPr>
        <w:t>iegādes</w:t>
      </w:r>
      <w:r w:rsidRPr="00A758DE">
        <w:rPr>
          <w:lang w:eastAsia="lv-LV"/>
        </w:rPr>
        <w:t xml:space="preserve"> līguma projektu un piekrītam minēto dokumentu nosacījumiem.</w:t>
      </w:r>
    </w:p>
    <w:p w:rsidR="00F337E9" w:rsidRPr="00A758DE" w:rsidRDefault="00F337E9" w:rsidP="00F337E9">
      <w:pPr>
        <w:adjustRightInd w:val="0"/>
        <w:jc w:val="both"/>
        <w:rPr>
          <w:lang w:eastAsia="lv-LV"/>
        </w:rPr>
      </w:pPr>
      <w:r w:rsidRPr="00A758DE">
        <w:rPr>
          <w:lang w:eastAsia="lv-LV"/>
        </w:rPr>
        <w:t xml:space="preserve">2. Apliecinām savu gatavību veikt apakšuzņēmējam nododamās </w:t>
      </w:r>
      <w:r w:rsidR="002B488C">
        <w:rPr>
          <w:lang w:eastAsia="lv-LV"/>
        </w:rPr>
        <w:t>piegādes</w:t>
      </w:r>
      <w:r w:rsidRPr="00A758DE">
        <w:rPr>
          <w:lang w:eastAsia="lv-LV"/>
        </w:rPr>
        <w:t xml:space="preserve"> līguma izpildes daļas izpildi un/vai nodot savā rīcībā esošos nepieciešamos resursus, </w:t>
      </w:r>
      <w:r w:rsidR="002B488C">
        <w:rPr>
          <w:lang w:eastAsia="lv-LV"/>
        </w:rPr>
        <w:t>piegādes</w:t>
      </w:r>
      <w:r w:rsidRPr="00A758DE">
        <w:rPr>
          <w:lang w:eastAsia="lv-LV"/>
        </w:rPr>
        <w:t xml:space="preserve"> līguma izpildes nodrošināšanai. </w:t>
      </w:r>
    </w:p>
    <w:p w:rsidR="00F337E9" w:rsidRPr="00A758DE" w:rsidRDefault="00F337E9" w:rsidP="00F337E9">
      <w:pPr>
        <w:adjustRightInd w:val="0"/>
        <w:jc w:val="both"/>
        <w:rPr>
          <w:lang w:eastAsia="lv-LV"/>
        </w:rPr>
      </w:pPr>
      <w:r w:rsidRPr="00A758DE">
        <w:rPr>
          <w:lang w:eastAsia="lv-LV"/>
        </w:rPr>
        <w:t xml:space="preserve">3. Piedāvājam izpildīt &lt;apakšuzņēmējam nododamā darba apjoms ar cipariem un/vai vārdiem&gt; apjomā saskaņā ar </w:t>
      </w:r>
      <w:r w:rsidRPr="00A758DE">
        <w:t>Atklāta konkursa</w:t>
      </w:r>
      <w:r w:rsidRPr="00A758DE">
        <w:rPr>
          <w:lang w:eastAsia="lv-LV"/>
        </w:rPr>
        <w:t xml:space="preserve"> nolikuma nosacījumiem.</w:t>
      </w:r>
    </w:p>
    <w:p w:rsidR="00F337E9" w:rsidRPr="00A758DE" w:rsidRDefault="00F337E9" w:rsidP="00F337E9">
      <w:pPr>
        <w:adjustRightInd w:val="0"/>
        <w:jc w:val="both"/>
        <w:rPr>
          <w:lang w:eastAsia="lv-LV"/>
        </w:rPr>
      </w:pPr>
      <w:r w:rsidRPr="00A758DE">
        <w:rPr>
          <w:lang w:eastAsia="lv-LV"/>
        </w:rPr>
        <w:t>4. Apliecinām, ka uzturēsim nemainīgu pretendentam (</w:t>
      </w:r>
      <w:r w:rsidRPr="00A758DE">
        <w:t xml:space="preserve">ģenerāluzņēmējam) </w:t>
      </w:r>
      <w:r w:rsidRPr="00A758DE">
        <w:rPr>
          <w:lang w:eastAsia="lv-LV"/>
        </w:rPr>
        <w:t xml:space="preserve">piedāvāto cenu izpildes laikā, gadījumā, ja ar pretendentu </w:t>
      </w:r>
      <w:r w:rsidRPr="00A758DE">
        <w:t>(ģenerāluzņēmēju)</w:t>
      </w:r>
      <w:r w:rsidRPr="00A758DE">
        <w:rPr>
          <w:lang w:eastAsia="lv-LV"/>
        </w:rPr>
        <w:t xml:space="preserve"> tiks noslēgts piegādes </w:t>
      </w:r>
      <w:r w:rsidRPr="00A758DE">
        <w:rPr>
          <w:bCs/>
        </w:rPr>
        <w:t>līgums</w:t>
      </w:r>
      <w:r w:rsidRPr="00A758DE">
        <w:rPr>
          <w:lang w:eastAsia="lv-LV"/>
        </w:rPr>
        <w:t>.</w:t>
      </w:r>
    </w:p>
    <w:p w:rsidR="00F337E9" w:rsidRPr="00A758DE" w:rsidRDefault="00F337E9" w:rsidP="00F337E9">
      <w:pPr>
        <w:adjustRightInd w:val="0"/>
        <w:jc w:val="both"/>
        <w:rPr>
          <w:lang w:eastAsia="lv-LV"/>
        </w:rPr>
      </w:pPr>
      <w:r w:rsidRPr="00A758DE">
        <w:rPr>
          <w:lang w:eastAsia="lv-LV"/>
        </w:rPr>
        <w:t>5. Apliecinām, ka neesam snieguši nepatiesu informāciju savas kvalifikācijas novērtēšanai.</w:t>
      </w:r>
    </w:p>
    <w:p w:rsidR="00F337E9" w:rsidRPr="00A758DE" w:rsidRDefault="00F337E9" w:rsidP="00F337E9">
      <w:pPr>
        <w:adjustRightInd w:val="0"/>
        <w:rPr>
          <w:lang w:eastAsia="lv-LV"/>
        </w:rPr>
      </w:pPr>
    </w:p>
    <w:p w:rsidR="00F337E9" w:rsidRPr="00A758DE" w:rsidRDefault="00F337E9" w:rsidP="00F337E9">
      <w:pPr>
        <w:adjustRightInd w:val="0"/>
        <w:jc w:val="both"/>
        <w:rPr>
          <w:bCs/>
          <w:lang w:eastAsia="lv-LV"/>
        </w:rPr>
      </w:pPr>
      <w:r w:rsidRPr="00A758DE">
        <w:rPr>
          <w:bCs/>
          <w:lang w:eastAsia="lv-LV"/>
        </w:rPr>
        <w:t>_________</w:t>
      </w:r>
      <w:r w:rsidRPr="00A758DE">
        <w:rPr>
          <w:bCs/>
          <w:i/>
          <w:lang w:eastAsia="lv-LV"/>
        </w:rPr>
        <w:t>/vārds un uzvārds/</w:t>
      </w:r>
      <w:r w:rsidRPr="00A758DE">
        <w:rPr>
          <w:bCs/>
          <w:lang w:eastAsia="lv-LV"/>
        </w:rPr>
        <w:t>___________________</w:t>
      </w:r>
    </w:p>
    <w:p w:rsidR="00F337E9" w:rsidRPr="00A758DE" w:rsidRDefault="00F337E9" w:rsidP="00F337E9">
      <w:pPr>
        <w:adjustRightInd w:val="0"/>
        <w:jc w:val="both"/>
        <w:rPr>
          <w:bCs/>
          <w:lang w:eastAsia="lv-LV"/>
        </w:rPr>
      </w:pPr>
      <w:r w:rsidRPr="00A758DE">
        <w:rPr>
          <w:bCs/>
          <w:lang w:eastAsia="lv-LV"/>
        </w:rPr>
        <w:t>___</w:t>
      </w:r>
      <w:r w:rsidRPr="00A758DE">
        <w:rPr>
          <w:bCs/>
          <w:i/>
          <w:lang w:eastAsia="lv-LV"/>
        </w:rPr>
        <w:t>/amats/</w:t>
      </w:r>
      <w:r w:rsidRPr="00A758DE">
        <w:rPr>
          <w:bCs/>
          <w:lang w:eastAsia="lv-LV"/>
        </w:rPr>
        <w:t xml:space="preserve">_________________________________       </w:t>
      </w:r>
    </w:p>
    <w:p w:rsidR="00F337E9" w:rsidRPr="00A758DE" w:rsidRDefault="00F337E9" w:rsidP="00F337E9">
      <w:pPr>
        <w:adjustRightInd w:val="0"/>
        <w:jc w:val="both"/>
      </w:pPr>
      <w:r w:rsidRPr="00A758DE">
        <w:t xml:space="preserve">Paraksts: ____________________________ </w:t>
      </w:r>
    </w:p>
    <w:p w:rsidR="00F337E9" w:rsidRPr="00A758DE" w:rsidRDefault="00F337E9" w:rsidP="00F337E9">
      <w:pPr>
        <w:adjustRightInd w:val="0"/>
        <w:jc w:val="both"/>
        <w:rPr>
          <w:lang w:eastAsia="lv-LV"/>
        </w:rPr>
      </w:pPr>
      <w:r w:rsidRPr="00A758DE">
        <w:t>Paraksta atšifrējums: ___________________________</w:t>
      </w:r>
    </w:p>
    <w:p w:rsidR="00F337E9" w:rsidRPr="00A758DE" w:rsidRDefault="00F337E9" w:rsidP="00F337E9">
      <w:pPr>
        <w:adjustRightInd w:val="0"/>
        <w:jc w:val="both"/>
        <w:rPr>
          <w:i/>
          <w:lang w:eastAsia="lv-LV"/>
        </w:rPr>
      </w:pPr>
      <w:r w:rsidRPr="00A758DE">
        <w:rPr>
          <w:i/>
          <w:lang w:eastAsia="lv-LV"/>
        </w:rPr>
        <w:t>z.v.</w:t>
      </w:r>
    </w:p>
    <w:p w:rsidR="00F337E9" w:rsidRPr="00A758DE" w:rsidRDefault="00F337E9" w:rsidP="00F337E9">
      <w:pPr>
        <w:adjustRightInd w:val="0"/>
        <w:jc w:val="both"/>
        <w:rPr>
          <w:lang w:eastAsia="lv-LV"/>
        </w:rPr>
      </w:pPr>
      <w:r w:rsidRPr="00A758DE">
        <w:rPr>
          <w:i/>
        </w:rPr>
        <w:t xml:space="preserve">(jāparaksta </w:t>
      </w:r>
      <w:r w:rsidR="001B562F">
        <w:rPr>
          <w:i/>
        </w:rPr>
        <w:t>apakšuzņēmēja</w:t>
      </w:r>
      <w:r w:rsidRPr="00A758DE">
        <w:rPr>
          <w:i/>
        </w:rPr>
        <w:t xml:space="preserve"> paraksttiesīgai personai(-ām) vai viņa(-u) pilnvarotai personai (šādā gadījumā obligāti jāpievieno pilnvara)).</w:t>
      </w:r>
    </w:p>
    <w:p w:rsidR="00F337E9" w:rsidRPr="00A758DE" w:rsidRDefault="00F337E9" w:rsidP="00F337E9">
      <w:pPr>
        <w:tabs>
          <w:tab w:val="left" w:pos="7088"/>
          <w:tab w:val="left" w:pos="8789"/>
          <w:tab w:val="left" w:pos="9354"/>
        </w:tabs>
        <w:suppressAutoHyphens w:val="0"/>
        <w:rPr>
          <w:lang w:eastAsia="en-US"/>
        </w:rPr>
      </w:pPr>
    </w:p>
    <w:sectPr w:rsidR="00F337E9" w:rsidRPr="00A75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A5" w:rsidRDefault="00FC75A5" w:rsidP="00F337E9">
      <w:r>
        <w:separator/>
      </w:r>
    </w:p>
  </w:endnote>
  <w:endnote w:type="continuationSeparator" w:id="0">
    <w:p w:rsidR="00FC75A5" w:rsidRDefault="00FC75A5" w:rsidP="00F3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A5" w:rsidRDefault="00FC75A5" w:rsidP="00F337E9">
      <w:r>
        <w:separator/>
      </w:r>
    </w:p>
  </w:footnote>
  <w:footnote w:type="continuationSeparator" w:id="0">
    <w:p w:rsidR="00FC75A5" w:rsidRDefault="00FC75A5" w:rsidP="00F337E9">
      <w:r>
        <w:continuationSeparator/>
      </w:r>
    </w:p>
  </w:footnote>
  <w:footnote w:id="1">
    <w:p w:rsidR="00F337E9" w:rsidRPr="0069346A" w:rsidRDefault="00F337E9" w:rsidP="00F337E9">
      <w:pPr>
        <w:pStyle w:val="FootnoteText"/>
        <w:jc w:val="both"/>
      </w:pPr>
      <w:r w:rsidRPr="0069346A">
        <w:rPr>
          <w:rStyle w:val="FootnoteReference"/>
        </w:rPr>
        <w:footnoteRef/>
      </w:r>
      <w:r w:rsidRPr="0069346A">
        <w:t xml:space="preserve"> Ja apakšuzņēmējs plāno piesaistīt apakšuzņēmēju, kas izpildīs darbus vairāk </w:t>
      </w:r>
      <w:r>
        <w:rPr>
          <w:lang w:val="lv-LV"/>
        </w:rPr>
        <w:t>ne</w:t>
      </w:r>
      <w:r w:rsidRPr="00A758DE">
        <w:t xml:space="preserve">kā </w:t>
      </w:r>
      <w:r w:rsidRPr="00A758DE">
        <w:rPr>
          <w:lang w:val="lv-LV"/>
        </w:rPr>
        <w:t>1</w:t>
      </w:r>
      <w:r w:rsidRPr="00A758DE">
        <w:t>0%</w:t>
      </w:r>
      <w:r w:rsidRPr="0069346A">
        <w:t xml:space="preserve"> apmērā no kopējās</w:t>
      </w:r>
      <w:r w:rsidRPr="0069346A">
        <w:rPr>
          <w:lang w:val="lv-LV"/>
        </w:rPr>
        <w:t xml:space="preserve"> </w:t>
      </w:r>
      <w:r>
        <w:rPr>
          <w:lang w:val="lv-LV"/>
        </w:rPr>
        <w:t>Piegādes</w:t>
      </w:r>
      <w:r w:rsidRPr="0069346A">
        <w:t xml:space="preserve"> līguma summas, apakšuzņēmējs to norāda</w:t>
      </w:r>
      <w:r w:rsidRPr="0069346A">
        <w:rPr>
          <w:lang w:val="lv-LV"/>
        </w:rPr>
        <w:t>,</w:t>
      </w:r>
      <w:r w:rsidRPr="0069346A">
        <w:t xml:space="preserve"> iesniedzot informāciju par piesaistīto apakšuzņēmēju: tā nosaukumu, veicamo darbu apjomu no kopējā apjoma  procentos un veicamo darbu īsu aprakstu.</w:t>
      </w:r>
    </w:p>
    <w:p w:rsidR="00F337E9" w:rsidRPr="00CF5EE3" w:rsidRDefault="00F337E9" w:rsidP="00F337E9">
      <w:pPr>
        <w:pStyle w:val="FootnoteText"/>
        <w:jc w:val="both"/>
      </w:pPr>
      <w:r w:rsidRPr="0069346A">
        <w:rPr>
          <w:lang w:val="lv-LV" w:eastAsia="en-US"/>
        </w:rPr>
        <w:t xml:space="preserve"> Apakšuzņēmēja veicamo darbu kopējo vērtību nosaka, ņemot vērā apakšuzņēmēja un visu attiecīgā iepirkuma ietvaros tam piesaistīto uzņēmumu veicamo darbu vērtību, atbilstoši Publisko iepirkumu </w:t>
      </w:r>
      <w:r w:rsidRPr="00E0729E">
        <w:rPr>
          <w:lang w:val="lv-LV" w:eastAsia="en-US"/>
        </w:rPr>
        <w:t xml:space="preserve">likuma </w:t>
      </w:r>
      <w:r w:rsidRPr="00E0729E">
        <w:t>63.panta trešajai daļai</w:t>
      </w:r>
      <w:r w:rsidRPr="00E0729E">
        <w:rPr>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9"/>
    <w:rsid w:val="001328D9"/>
    <w:rsid w:val="001B562F"/>
    <w:rsid w:val="002B488C"/>
    <w:rsid w:val="00441B73"/>
    <w:rsid w:val="0053130D"/>
    <w:rsid w:val="00814668"/>
    <w:rsid w:val="00A46CBB"/>
    <w:rsid w:val="00B227AE"/>
    <w:rsid w:val="00F337E9"/>
    <w:rsid w:val="00FC7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3114-54CB-4D31-9BCD-F340E33A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E9"/>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rsid w:val="001B562F"/>
    <w:pPr>
      <w:keepNext/>
      <w:keepLines/>
      <w:widowControl w:val="0"/>
      <w:autoSpaceDE w:val="0"/>
      <w:autoSpaceDN w:val="0"/>
      <w:spacing w:before="200"/>
      <w:textAlignment w:val="baseline"/>
      <w:outlineLvl w:val="1"/>
    </w:pPr>
    <w:rPr>
      <w:rFonts w:ascii="Cambria" w:hAnsi="Cambria"/>
      <w:b/>
      <w:bCs/>
      <w:color w:val="4F81BD"/>
      <w:sz w:val="26"/>
      <w:szCs w:val="26"/>
      <w:lang w:eastAsia="lv-LV"/>
    </w:rPr>
  </w:style>
  <w:style w:type="paragraph" w:styleId="Heading4">
    <w:name w:val="heading 4"/>
    <w:basedOn w:val="Normal"/>
    <w:next w:val="Normal"/>
    <w:link w:val="Heading4Char"/>
    <w:rsid w:val="001B562F"/>
    <w:pPr>
      <w:keepNext/>
      <w:keepLines/>
      <w:widowControl w:val="0"/>
      <w:autoSpaceDE w:val="0"/>
      <w:autoSpaceDN w:val="0"/>
      <w:spacing w:before="200"/>
      <w:textAlignment w:val="baseline"/>
      <w:outlineLvl w:val="3"/>
    </w:pPr>
    <w:rPr>
      <w:rFonts w:ascii="Cambria" w:hAnsi="Cambria"/>
      <w:b/>
      <w:bCs/>
      <w:i/>
      <w:i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F337E9"/>
    <w:rPr>
      <w:sz w:val="20"/>
      <w:szCs w:val="20"/>
      <w:lang w:val="x-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F337E9"/>
    <w:rPr>
      <w:rFonts w:ascii="Times New Roman" w:eastAsia="Times New Roman" w:hAnsi="Times New Roman" w:cs="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F337E9"/>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F337E9"/>
    <w:pPr>
      <w:suppressAutoHyphens w:val="0"/>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Heading2Char">
    <w:name w:val="Heading 2 Char"/>
    <w:basedOn w:val="DefaultParagraphFont"/>
    <w:link w:val="Heading2"/>
    <w:rsid w:val="001B562F"/>
    <w:rPr>
      <w:rFonts w:ascii="Cambria" w:eastAsia="Times New Roman" w:hAnsi="Cambria" w:cs="Times New Roman"/>
      <w:b/>
      <w:bCs/>
      <w:color w:val="4F81BD"/>
      <w:sz w:val="26"/>
      <w:szCs w:val="26"/>
      <w:lang w:eastAsia="lv-LV"/>
    </w:rPr>
  </w:style>
  <w:style w:type="character" w:customStyle="1" w:styleId="Heading4Char">
    <w:name w:val="Heading 4 Char"/>
    <w:basedOn w:val="DefaultParagraphFont"/>
    <w:link w:val="Heading4"/>
    <w:rsid w:val="001B562F"/>
    <w:rPr>
      <w:rFonts w:ascii="Cambria" w:eastAsia="Times New Roman" w:hAnsi="Cambria" w:cs="Times New Roman"/>
      <w:b/>
      <w:bCs/>
      <w:i/>
      <w:iCs/>
      <w:color w:val="4F81BD"/>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1084</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2017-08-17T12:03:00Z</dcterms:created>
  <dcterms:modified xsi:type="dcterms:W3CDTF">2017-08-21T09:00:00Z</dcterms:modified>
</cp:coreProperties>
</file>